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9CE98" w14:textId="015D28F0" w:rsidR="005A54E9" w:rsidRDefault="005A54E9" w:rsidP="005A54E9">
      <w:pPr>
        <w:jc w:val="center"/>
        <w:rPr>
          <w:b/>
          <w:bCs/>
          <w:sz w:val="28"/>
          <w:szCs w:val="28"/>
          <w:lang w:val="nl-NL"/>
        </w:rPr>
      </w:pPr>
      <w:r>
        <w:rPr>
          <w:noProof/>
        </w:rPr>
        <w:drawing>
          <wp:inline distT="0" distB="0" distL="0" distR="0" wp14:anchorId="6DF83DAD" wp14:editId="129ADC32">
            <wp:extent cx="2830830" cy="4387850"/>
            <wp:effectExtent l="0" t="0" r="7620" b="0"/>
            <wp:docPr id="1705126840" name="Afbeelding 1" descr="Het ene doel van G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126840" name="Afbeelding 1" descr="Het ene doel van Go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0830" cy="4387850"/>
                    </a:xfrm>
                    <a:prstGeom prst="rect">
                      <a:avLst/>
                    </a:prstGeom>
                    <a:noFill/>
                    <a:ln>
                      <a:noFill/>
                    </a:ln>
                  </pic:spPr>
                </pic:pic>
              </a:graphicData>
            </a:graphic>
          </wp:inline>
        </w:drawing>
      </w:r>
    </w:p>
    <w:p w14:paraId="03C83AE8" w14:textId="77777777" w:rsidR="005A54E9" w:rsidRDefault="005A54E9">
      <w:pPr>
        <w:rPr>
          <w:b/>
          <w:bCs/>
          <w:sz w:val="28"/>
          <w:szCs w:val="28"/>
          <w:lang w:val="nl-NL"/>
        </w:rPr>
      </w:pPr>
    </w:p>
    <w:p w14:paraId="1C71157F" w14:textId="77777777" w:rsidR="00672434" w:rsidRDefault="000C533D">
      <w:pPr>
        <w:rPr>
          <w:b/>
          <w:bCs/>
          <w:sz w:val="28"/>
          <w:szCs w:val="28"/>
          <w:lang w:val="nl-NL"/>
        </w:rPr>
      </w:pPr>
      <w:r>
        <w:rPr>
          <w:b/>
          <w:bCs/>
          <w:sz w:val="28"/>
          <w:szCs w:val="28"/>
          <w:lang w:val="nl-NL"/>
        </w:rPr>
        <w:t>B</w:t>
      </w:r>
      <w:r w:rsidR="00B70F35" w:rsidRPr="00A85762">
        <w:rPr>
          <w:b/>
          <w:bCs/>
          <w:sz w:val="28"/>
          <w:szCs w:val="28"/>
          <w:lang w:val="nl-NL"/>
        </w:rPr>
        <w:t xml:space="preserve">espreking </w:t>
      </w:r>
      <w:r>
        <w:rPr>
          <w:b/>
          <w:bCs/>
          <w:sz w:val="28"/>
          <w:szCs w:val="28"/>
          <w:lang w:val="nl-NL"/>
        </w:rPr>
        <w:t>van het boek van Jan Bonda aan de hand van de boekbespreking van</w:t>
      </w:r>
      <w:r w:rsidR="00B70F35" w:rsidRPr="00A85762">
        <w:rPr>
          <w:b/>
          <w:bCs/>
          <w:sz w:val="28"/>
          <w:szCs w:val="28"/>
          <w:lang w:val="nl-NL"/>
        </w:rPr>
        <w:t xml:space="preserve"> A. Baars, gepubliceerd in De Wekker</w:t>
      </w:r>
      <w:r w:rsidR="00672434">
        <w:rPr>
          <w:b/>
          <w:bCs/>
          <w:sz w:val="28"/>
          <w:szCs w:val="28"/>
          <w:lang w:val="nl-NL"/>
        </w:rPr>
        <w:t>.</w:t>
      </w:r>
    </w:p>
    <w:p w14:paraId="2151E80B" w14:textId="6A72D01E" w:rsidR="00B70F35" w:rsidRPr="00672434" w:rsidRDefault="00672434">
      <w:pPr>
        <w:rPr>
          <w:lang w:val="nl-NL"/>
        </w:rPr>
      </w:pPr>
      <w:r w:rsidRPr="00672434">
        <w:rPr>
          <w:lang w:val="nl-NL"/>
        </w:rPr>
        <w:t>(Zie</w:t>
      </w:r>
      <w:r w:rsidR="008971D5">
        <w:rPr>
          <w:lang w:val="nl-NL"/>
        </w:rPr>
        <w:t>:</w:t>
      </w:r>
      <w:r w:rsidRPr="00672434">
        <w:rPr>
          <w:lang w:val="nl-NL"/>
        </w:rPr>
        <w:t xml:space="preserve"> </w:t>
      </w:r>
      <w:hyperlink r:id="rId8" w:history="1">
        <w:proofErr w:type="spellStart"/>
        <w:r w:rsidRPr="00672434">
          <w:rPr>
            <w:rStyle w:val="Hyperlink"/>
            <w:lang w:val="nl-NL"/>
          </w:rPr>
          <w:t>Digibron</w:t>
        </w:r>
        <w:proofErr w:type="spellEnd"/>
        <w:r w:rsidRPr="00672434">
          <w:rPr>
            <w:rStyle w:val="Hyperlink"/>
            <w:lang w:val="nl-NL"/>
          </w:rPr>
          <w:t>, zoekopdracht</w:t>
        </w:r>
      </w:hyperlink>
      <w:r>
        <w:rPr>
          <w:lang w:val="nl-NL"/>
        </w:rPr>
        <w:t xml:space="preserve"> ; A</w:t>
      </w:r>
      <w:r w:rsidRPr="00672434">
        <w:rPr>
          <w:lang w:val="nl-NL"/>
        </w:rPr>
        <w:t>rtikel</w:t>
      </w:r>
      <w:r>
        <w:rPr>
          <w:lang w:val="nl-NL"/>
        </w:rPr>
        <w:t>en</w:t>
      </w:r>
      <w:r w:rsidRPr="00672434">
        <w:rPr>
          <w:lang w:val="nl-NL"/>
        </w:rPr>
        <w:t xml:space="preserve"> </w:t>
      </w:r>
      <w:r>
        <w:rPr>
          <w:lang w:val="nl-NL"/>
        </w:rPr>
        <w:t>I</w:t>
      </w:r>
      <w:r w:rsidRPr="00672434">
        <w:rPr>
          <w:lang w:val="nl-NL"/>
        </w:rPr>
        <w:t xml:space="preserve"> t</w:t>
      </w:r>
      <w:r>
        <w:rPr>
          <w:lang w:val="nl-NL"/>
        </w:rPr>
        <w:t>/</w:t>
      </w:r>
      <w:r w:rsidRPr="00672434">
        <w:rPr>
          <w:lang w:val="nl-NL"/>
        </w:rPr>
        <w:t xml:space="preserve">m. </w:t>
      </w:r>
      <w:r>
        <w:rPr>
          <w:lang w:val="nl-NL"/>
        </w:rPr>
        <w:t>VI</w:t>
      </w:r>
      <w:r w:rsidRPr="00672434">
        <w:rPr>
          <w:lang w:val="nl-NL"/>
        </w:rPr>
        <w:t xml:space="preserve">: 30 juli </w:t>
      </w:r>
      <w:r>
        <w:rPr>
          <w:lang w:val="nl-NL"/>
        </w:rPr>
        <w:t>t/m 24 september 1993</w:t>
      </w:r>
      <w:r w:rsidR="00A85762" w:rsidRPr="00672434">
        <w:rPr>
          <w:lang w:val="nl-NL"/>
        </w:rPr>
        <w:br/>
      </w:r>
    </w:p>
    <w:p w14:paraId="3352DC6F" w14:textId="7DC11CF8" w:rsidR="00B70F35" w:rsidRDefault="00B70F35">
      <w:pPr>
        <w:rPr>
          <w:lang w:val="nl-NL"/>
        </w:rPr>
      </w:pPr>
      <w:r>
        <w:rPr>
          <w:lang w:val="nl-NL"/>
        </w:rPr>
        <w:t>In een zestal artikel</w:t>
      </w:r>
      <w:r w:rsidR="009E6674">
        <w:rPr>
          <w:lang w:val="nl-NL"/>
        </w:rPr>
        <w:t>en</w:t>
      </w:r>
      <w:r>
        <w:rPr>
          <w:lang w:val="nl-NL"/>
        </w:rPr>
        <w:t xml:space="preserve"> gaat A. Baars in op het boek van Bonda. Het zijn stuk voor stuk grondige betogen, waar ik veel van heb geleerd.</w:t>
      </w:r>
      <w:r>
        <w:rPr>
          <w:lang w:val="nl-NL"/>
        </w:rPr>
        <w:br/>
        <w:t xml:space="preserve">Voordat ik het boek van Jan Bonda </w:t>
      </w:r>
      <w:r w:rsidR="00283531">
        <w:rPr>
          <w:lang w:val="nl-NL"/>
        </w:rPr>
        <w:t>las</w:t>
      </w:r>
      <w:r>
        <w:rPr>
          <w:lang w:val="nl-NL"/>
        </w:rPr>
        <w:t xml:space="preserve">, </w:t>
      </w:r>
      <w:r w:rsidR="00283531">
        <w:rPr>
          <w:lang w:val="nl-NL"/>
        </w:rPr>
        <w:t>kwam</w:t>
      </w:r>
      <w:r>
        <w:rPr>
          <w:lang w:val="nl-NL"/>
        </w:rPr>
        <w:t xml:space="preserve"> ik bij het lezen van vooral teksten uit de laatste hoofdstukken van Openbaring</w:t>
      </w:r>
      <w:r w:rsidR="00283531">
        <w:rPr>
          <w:lang w:val="nl-NL"/>
        </w:rPr>
        <w:t xml:space="preserve"> uit</w:t>
      </w:r>
      <w:r w:rsidR="008971D5">
        <w:rPr>
          <w:lang w:val="nl-NL"/>
        </w:rPr>
        <w:t xml:space="preserve"> op</w:t>
      </w:r>
      <w:r>
        <w:rPr>
          <w:lang w:val="nl-NL"/>
        </w:rPr>
        <w:t xml:space="preserve"> de stellige </w:t>
      </w:r>
      <w:r w:rsidR="005A54E9">
        <w:rPr>
          <w:lang w:val="nl-NL"/>
        </w:rPr>
        <w:t>overtuiging</w:t>
      </w:r>
      <w:r>
        <w:rPr>
          <w:lang w:val="nl-NL"/>
        </w:rPr>
        <w:t xml:space="preserve"> dat God met elk van schepselen Zijn goede doel bereikt. </w:t>
      </w:r>
      <w:r w:rsidR="002D0A35">
        <w:rPr>
          <w:lang w:val="nl-NL"/>
        </w:rPr>
        <w:t>Met elk mens komt het goed, iedereen zal zich voor Hem buigen en Zijn naa</w:t>
      </w:r>
      <w:r w:rsidR="005A54E9">
        <w:rPr>
          <w:lang w:val="nl-NL"/>
        </w:rPr>
        <w:t>m</w:t>
      </w:r>
      <w:r w:rsidR="002D0A35">
        <w:rPr>
          <w:lang w:val="nl-NL"/>
        </w:rPr>
        <w:t xml:space="preserve"> loven.</w:t>
      </w:r>
    </w:p>
    <w:p w14:paraId="23A353B6" w14:textId="77777777" w:rsidR="00992E89" w:rsidRDefault="00283531">
      <w:pPr>
        <w:rPr>
          <w:lang w:val="nl-NL"/>
        </w:rPr>
      </w:pPr>
      <w:r>
        <w:rPr>
          <w:lang w:val="nl-NL"/>
        </w:rPr>
        <w:t>Het resultaat van mijn zoektocht</w:t>
      </w:r>
      <w:r w:rsidR="002D0A35">
        <w:rPr>
          <w:lang w:val="nl-NL"/>
        </w:rPr>
        <w:t xml:space="preserve"> </w:t>
      </w:r>
      <w:r>
        <w:rPr>
          <w:lang w:val="nl-NL"/>
        </w:rPr>
        <w:t xml:space="preserve">ligt </w:t>
      </w:r>
      <w:r w:rsidR="002D0A35">
        <w:rPr>
          <w:lang w:val="nl-NL"/>
        </w:rPr>
        <w:t xml:space="preserve">deels in het verlengde van dat van Bonda. Bonda heeft zich bewust niet </w:t>
      </w:r>
      <w:r w:rsidR="009E6674">
        <w:rPr>
          <w:lang w:val="nl-NL"/>
        </w:rPr>
        <w:t>intens verdiept</w:t>
      </w:r>
      <w:r w:rsidR="002D0A35">
        <w:rPr>
          <w:lang w:val="nl-NL"/>
        </w:rPr>
        <w:t xml:space="preserve"> </w:t>
      </w:r>
      <w:r w:rsidR="008971D5">
        <w:rPr>
          <w:lang w:val="nl-NL"/>
        </w:rPr>
        <w:t xml:space="preserve">in </w:t>
      </w:r>
      <w:r w:rsidR="002D0A35">
        <w:rPr>
          <w:lang w:val="nl-NL"/>
        </w:rPr>
        <w:t>het duizendjarige rijk</w:t>
      </w:r>
      <w:r w:rsidR="009E6674">
        <w:rPr>
          <w:lang w:val="nl-NL"/>
        </w:rPr>
        <w:t xml:space="preserve"> en de laatste hoofdstukken van Openbaring</w:t>
      </w:r>
      <w:r w:rsidR="008971D5">
        <w:rPr>
          <w:lang w:val="nl-NL"/>
        </w:rPr>
        <w:t>.</w:t>
      </w:r>
      <w:r w:rsidR="002D0A35">
        <w:rPr>
          <w:lang w:val="nl-NL"/>
        </w:rPr>
        <w:t xml:space="preserve"> </w:t>
      </w:r>
    </w:p>
    <w:p w14:paraId="5D019D8A" w14:textId="14B29FA6" w:rsidR="002D0A35" w:rsidRDefault="008971D5">
      <w:pPr>
        <w:rPr>
          <w:lang w:val="nl-NL"/>
        </w:rPr>
      </w:pPr>
      <w:r>
        <w:rPr>
          <w:lang w:val="nl-NL"/>
        </w:rPr>
        <w:lastRenderedPageBreak/>
        <w:t>D</w:t>
      </w:r>
      <w:r w:rsidR="002D0A35">
        <w:rPr>
          <w:lang w:val="nl-NL"/>
        </w:rPr>
        <w:t>aardoor is het idee blijven bestaan</w:t>
      </w:r>
      <w:r>
        <w:rPr>
          <w:lang w:val="nl-NL"/>
        </w:rPr>
        <w:t>,</w:t>
      </w:r>
      <w:r w:rsidR="002D0A35">
        <w:rPr>
          <w:lang w:val="nl-NL"/>
        </w:rPr>
        <w:t xml:space="preserve"> dat </w:t>
      </w:r>
      <w:r>
        <w:rPr>
          <w:lang w:val="nl-NL"/>
        </w:rPr>
        <w:t>direct na</w:t>
      </w:r>
      <w:r w:rsidR="002D0A35">
        <w:rPr>
          <w:lang w:val="nl-NL"/>
        </w:rPr>
        <w:t xml:space="preserve"> Jezus</w:t>
      </w:r>
      <w:r>
        <w:rPr>
          <w:lang w:val="nl-NL"/>
        </w:rPr>
        <w:t>’</w:t>
      </w:r>
      <w:r w:rsidR="002D0A35">
        <w:rPr>
          <w:lang w:val="nl-NL"/>
        </w:rPr>
        <w:t xml:space="preserve"> terugkom</w:t>
      </w:r>
      <w:r>
        <w:rPr>
          <w:lang w:val="nl-NL"/>
        </w:rPr>
        <w:t>s</w:t>
      </w:r>
      <w:r w:rsidR="002D0A35">
        <w:rPr>
          <w:lang w:val="nl-NL"/>
        </w:rPr>
        <w:t xml:space="preserve">t, het laatste oordeel volgt, met </w:t>
      </w:r>
      <w:r w:rsidR="009E6674">
        <w:rPr>
          <w:lang w:val="nl-NL"/>
        </w:rPr>
        <w:t xml:space="preserve">als gevolg </w:t>
      </w:r>
      <w:r w:rsidR="00FE75A9">
        <w:rPr>
          <w:lang w:val="nl-NL"/>
        </w:rPr>
        <w:t>voor elk mens een onveranderlijke uitslag</w:t>
      </w:r>
      <w:r w:rsidR="00283531">
        <w:rPr>
          <w:lang w:val="nl-NL"/>
        </w:rPr>
        <w:t>. Dat lees ik tenminste terug in het laatste artikel van Baars. Of ligt het anders?</w:t>
      </w:r>
    </w:p>
    <w:p w14:paraId="40AAD5B7" w14:textId="40E8CB64" w:rsidR="00283531" w:rsidRDefault="00283531">
      <w:pPr>
        <w:rPr>
          <w:lang w:val="nl-NL"/>
        </w:rPr>
      </w:pPr>
      <w:r>
        <w:rPr>
          <w:lang w:val="nl-NL"/>
        </w:rPr>
        <w:t>In het boek van Bonda lees ik</w:t>
      </w:r>
      <w:r w:rsidR="008971D5">
        <w:rPr>
          <w:lang w:val="nl-NL"/>
        </w:rPr>
        <w:t>,</w:t>
      </w:r>
      <w:r>
        <w:rPr>
          <w:lang w:val="nl-NL"/>
        </w:rPr>
        <w:t xml:space="preserve"> dat na het laatste oordeel de ongelovigen zich nog kunnen bekeren</w:t>
      </w:r>
      <w:r w:rsidR="00716CC6">
        <w:rPr>
          <w:lang w:val="nl-NL"/>
        </w:rPr>
        <w:t xml:space="preserve"> en via die weg gered worden. Dat komt sterk overeen met mijn idee, alleen lees ik in de Schrift meerdere teksten dat Jezus de gelovigen zal inschakelen bij het laatste oordeel.</w:t>
      </w:r>
      <w:r w:rsidR="00716CC6">
        <w:rPr>
          <w:lang w:val="nl-NL"/>
        </w:rPr>
        <w:br/>
        <w:t xml:space="preserve">Die inschakeling is niet zonder betekenis. Alleen ben </w:t>
      </w:r>
      <w:r w:rsidR="006B0A15">
        <w:rPr>
          <w:lang w:val="nl-NL"/>
        </w:rPr>
        <w:t xml:space="preserve">ik </w:t>
      </w:r>
      <w:r w:rsidR="00716CC6">
        <w:rPr>
          <w:lang w:val="nl-NL"/>
        </w:rPr>
        <w:t xml:space="preserve">dat idee nog niet eerder tegenkomen bij </w:t>
      </w:r>
      <w:r w:rsidR="006B0A15">
        <w:rPr>
          <w:lang w:val="nl-NL"/>
        </w:rPr>
        <w:t>andere</w:t>
      </w:r>
      <w:r w:rsidR="00716CC6">
        <w:rPr>
          <w:lang w:val="nl-NL"/>
        </w:rPr>
        <w:t xml:space="preserve"> theolo</w:t>
      </w:r>
      <w:r w:rsidR="009E6674">
        <w:rPr>
          <w:lang w:val="nl-NL"/>
        </w:rPr>
        <w:t>gen</w:t>
      </w:r>
      <w:r w:rsidR="00716CC6">
        <w:rPr>
          <w:lang w:val="nl-NL"/>
        </w:rPr>
        <w:t>, ook niet bij Bonda.</w:t>
      </w:r>
    </w:p>
    <w:p w14:paraId="7590C28D" w14:textId="00D68F16" w:rsidR="00716CC6" w:rsidRDefault="00716CC6">
      <w:pPr>
        <w:rPr>
          <w:lang w:val="nl-NL"/>
        </w:rPr>
      </w:pPr>
      <w:r>
        <w:rPr>
          <w:lang w:val="nl-NL"/>
        </w:rPr>
        <w:t xml:space="preserve">Zo heb ik meerdere ideeën over de eindtijd die ik niet terug zie bij Bonda. Ik vind daarom zijn boek onaf en heb begrip voor de </w:t>
      </w:r>
      <w:r w:rsidR="0004087E">
        <w:rPr>
          <w:lang w:val="nl-NL"/>
        </w:rPr>
        <w:t>recensent</w:t>
      </w:r>
      <w:r>
        <w:rPr>
          <w:lang w:val="nl-NL"/>
        </w:rPr>
        <w:t xml:space="preserve"> Baars </w:t>
      </w:r>
      <w:r w:rsidR="0004087E">
        <w:rPr>
          <w:lang w:val="nl-NL"/>
        </w:rPr>
        <w:t xml:space="preserve">dat hij niet alles </w:t>
      </w:r>
      <w:r w:rsidR="009E6674">
        <w:rPr>
          <w:lang w:val="nl-NL"/>
        </w:rPr>
        <w:t>kon</w:t>
      </w:r>
      <w:r w:rsidR="0004087E">
        <w:rPr>
          <w:lang w:val="nl-NL"/>
        </w:rPr>
        <w:t xml:space="preserve"> mee</w:t>
      </w:r>
      <w:r w:rsidR="005A54E9">
        <w:rPr>
          <w:lang w:val="nl-NL"/>
        </w:rPr>
        <w:t>nemen</w:t>
      </w:r>
      <w:r w:rsidR="0004087E">
        <w:rPr>
          <w:lang w:val="nl-NL"/>
        </w:rPr>
        <w:t>. Zo schrijft Baars dat hij de plaats van Israël  onbesproken heeft gelaten, omdat anders zijn recensie te lang zou worden.</w:t>
      </w:r>
    </w:p>
    <w:p w14:paraId="167E9C92" w14:textId="603C3507" w:rsidR="00F44912" w:rsidRDefault="0004087E">
      <w:pPr>
        <w:rPr>
          <w:lang w:val="nl-NL"/>
        </w:rPr>
      </w:pPr>
      <w:r>
        <w:rPr>
          <w:lang w:val="nl-NL"/>
        </w:rPr>
        <w:t xml:space="preserve">Ik </w:t>
      </w:r>
      <w:r w:rsidR="006B0A15">
        <w:rPr>
          <w:lang w:val="nl-NL"/>
        </w:rPr>
        <w:t>neem</w:t>
      </w:r>
      <w:r>
        <w:rPr>
          <w:lang w:val="nl-NL"/>
        </w:rPr>
        <w:t xml:space="preserve"> de</w:t>
      </w:r>
      <w:r w:rsidR="005A54E9">
        <w:rPr>
          <w:lang w:val="nl-NL"/>
        </w:rPr>
        <w:t xml:space="preserve"> zes </w:t>
      </w:r>
      <w:r>
        <w:rPr>
          <w:lang w:val="nl-NL"/>
        </w:rPr>
        <w:t>recensie</w:t>
      </w:r>
      <w:r w:rsidR="005A54E9">
        <w:rPr>
          <w:lang w:val="nl-NL"/>
        </w:rPr>
        <w:t>s</w:t>
      </w:r>
      <w:r>
        <w:rPr>
          <w:lang w:val="nl-NL"/>
        </w:rPr>
        <w:t xml:space="preserve"> van Baars als uitgangspunt om het boek van Bonda te bespreken en er enkele van mijn ideeën </w:t>
      </w:r>
      <w:r w:rsidR="005A54E9">
        <w:rPr>
          <w:lang w:val="nl-NL"/>
        </w:rPr>
        <w:t>aan toevoegen</w:t>
      </w:r>
      <w:r w:rsidR="00F44912">
        <w:rPr>
          <w:lang w:val="nl-NL"/>
        </w:rPr>
        <w:t>, om het geheel zo duidelijk mogelijk te maken.</w:t>
      </w:r>
    </w:p>
    <w:p w14:paraId="58641481" w14:textId="42F9CAC5" w:rsidR="0004087E" w:rsidRDefault="00F44912">
      <w:pPr>
        <w:rPr>
          <w:lang w:val="nl-NL"/>
        </w:rPr>
      </w:pPr>
      <w:r>
        <w:rPr>
          <w:lang w:val="nl-NL"/>
        </w:rPr>
        <w:t xml:space="preserve">Na elke </w:t>
      </w:r>
      <w:r w:rsidR="00992E89">
        <w:rPr>
          <w:lang w:val="nl-NL"/>
        </w:rPr>
        <w:t xml:space="preserve">onderstaande recensie </w:t>
      </w:r>
      <w:r>
        <w:rPr>
          <w:lang w:val="nl-NL"/>
        </w:rPr>
        <w:t>van Baars</w:t>
      </w:r>
      <w:r w:rsidR="001F1CB6">
        <w:rPr>
          <w:lang w:val="nl-NL"/>
        </w:rPr>
        <w:t>, gecursiveerd,</w:t>
      </w:r>
      <w:r>
        <w:rPr>
          <w:lang w:val="nl-NL"/>
        </w:rPr>
        <w:t xml:space="preserve"> </w:t>
      </w:r>
      <w:r w:rsidR="006B0A15">
        <w:rPr>
          <w:lang w:val="nl-NL"/>
        </w:rPr>
        <w:t>geef</w:t>
      </w:r>
      <w:r>
        <w:rPr>
          <w:lang w:val="nl-NL"/>
        </w:rPr>
        <w:t xml:space="preserve"> ik mijn </w:t>
      </w:r>
      <w:r w:rsidR="00992E89">
        <w:rPr>
          <w:lang w:val="nl-NL"/>
        </w:rPr>
        <w:t>mening</w:t>
      </w:r>
      <w:r>
        <w:rPr>
          <w:lang w:val="nl-NL"/>
        </w:rPr>
        <w:t>.</w:t>
      </w:r>
    </w:p>
    <w:p w14:paraId="08BEFEC6" w14:textId="77777777" w:rsidR="005A54E9" w:rsidRDefault="005A54E9">
      <w:pPr>
        <w:rPr>
          <w:lang w:val="nl-NL"/>
        </w:rPr>
      </w:pPr>
    </w:p>
    <w:p w14:paraId="59DC8F13" w14:textId="0480A57F" w:rsidR="00B70F35" w:rsidRPr="006B0A15" w:rsidRDefault="00B70F35" w:rsidP="001F1CB6">
      <w:pPr>
        <w:ind w:left="720"/>
        <w:rPr>
          <w:b/>
          <w:bCs/>
          <w:i/>
          <w:iCs/>
          <w:lang w:val="nl-NL"/>
        </w:rPr>
      </w:pPr>
      <w:r w:rsidRPr="006B0A15">
        <w:rPr>
          <w:b/>
          <w:bCs/>
          <w:i/>
          <w:iCs/>
          <w:lang w:val="nl-NL"/>
        </w:rPr>
        <w:t>Een antwoord op de leer van de eeuwige straf? (I)</w:t>
      </w:r>
      <w:r w:rsidR="008971D5" w:rsidRPr="006B0A15">
        <w:rPr>
          <w:b/>
          <w:bCs/>
          <w:i/>
          <w:iCs/>
          <w:lang w:val="nl-NL"/>
        </w:rPr>
        <w:t>, 30 juli 1993</w:t>
      </w:r>
    </w:p>
    <w:p w14:paraId="7D69AAAF" w14:textId="26ABE1A3" w:rsidR="00B70F35" w:rsidRPr="006B0A15" w:rsidRDefault="00B70F35" w:rsidP="001F1CB6">
      <w:pPr>
        <w:ind w:left="720"/>
        <w:rPr>
          <w:i/>
          <w:iCs/>
          <w:lang w:val="nl-NL"/>
        </w:rPr>
      </w:pPr>
      <w:r w:rsidRPr="006B0A15">
        <w:rPr>
          <w:i/>
          <w:iCs/>
          <w:lang w:val="nl-NL"/>
        </w:rPr>
        <w:t xml:space="preserve">Een theologisch boek kan een mens op verschillende manieren boeien. Zo kunnen we het als verrijkend ervaren als een schrijver nieuw licht laat vallen op een </w:t>
      </w:r>
      <w:r w:rsidR="00FE6F95" w:rsidRPr="006B0A15">
        <w:rPr>
          <w:i/>
          <w:iCs/>
          <w:lang w:val="nl-NL"/>
        </w:rPr>
        <w:t>B</w:t>
      </w:r>
      <w:r w:rsidRPr="006B0A15">
        <w:rPr>
          <w:i/>
          <w:iCs/>
          <w:lang w:val="nl-NL"/>
        </w:rPr>
        <w:t xml:space="preserve">ijbelgedeelte, waardoor we de boodschap van de Schrift beter gaan verstaan. Een goed geschrift over bepaalde aspecten van de leer van de kerk, kan wezenlijk bijdragen tot een dieper inzicht in wat we geloven en belijden. Het kan echter ook gebeuren, dat je een boek in handen krijgt, waarin het geloof dat ons overgeleverd is scherp bekritiseerd wordt, maar dat je </w:t>
      </w:r>
      <w:proofErr w:type="spellStart"/>
      <w:r w:rsidRPr="006B0A15">
        <w:rPr>
          <w:i/>
          <w:iCs/>
          <w:lang w:val="nl-NL"/>
        </w:rPr>
        <w:t>tòch</w:t>
      </w:r>
      <w:proofErr w:type="spellEnd"/>
      <w:r w:rsidRPr="006B0A15">
        <w:rPr>
          <w:i/>
          <w:iCs/>
          <w:lang w:val="nl-NL"/>
        </w:rPr>
        <w:t xml:space="preserve"> intens bezighoudt. Zo verging het mij bij het lezen van het boek van drs. Jan Bonda, Het ene doel van God, een </w:t>
      </w:r>
      <w:r w:rsidRPr="006B0A15">
        <w:rPr>
          <w:b/>
          <w:bCs/>
          <w:i/>
          <w:iCs/>
          <w:lang w:val="nl-NL"/>
        </w:rPr>
        <w:t>antwoord</w:t>
      </w:r>
      <w:r w:rsidRPr="006B0A15">
        <w:rPr>
          <w:i/>
          <w:iCs/>
          <w:lang w:val="nl-NL"/>
        </w:rPr>
        <w:t> op de leer van de </w:t>
      </w:r>
      <w:r w:rsidRPr="006B0A15">
        <w:rPr>
          <w:b/>
          <w:bCs/>
          <w:i/>
          <w:iCs/>
          <w:lang w:val="nl-NL"/>
        </w:rPr>
        <w:t>eeuwige</w:t>
      </w:r>
      <w:r w:rsidRPr="006B0A15">
        <w:rPr>
          <w:i/>
          <w:iCs/>
          <w:lang w:val="nl-NL"/>
        </w:rPr>
        <w:t> </w:t>
      </w:r>
      <w:r w:rsidRPr="006B0A15">
        <w:rPr>
          <w:b/>
          <w:bCs/>
          <w:i/>
          <w:iCs/>
          <w:lang w:val="nl-NL"/>
        </w:rPr>
        <w:t>straf</w:t>
      </w:r>
      <w:r w:rsidRPr="006B0A15">
        <w:rPr>
          <w:i/>
          <w:iCs/>
          <w:lang w:val="nl-NL"/>
        </w:rPr>
        <w:t>, dat eerder dit jaar bij Ten Have in Baarn werd uitgegeven.</w:t>
      </w:r>
    </w:p>
    <w:p w14:paraId="59C5F329" w14:textId="77777777" w:rsidR="00B70F35" w:rsidRPr="006B0A15" w:rsidRDefault="00B70F35" w:rsidP="001F1CB6">
      <w:pPr>
        <w:ind w:left="720"/>
        <w:rPr>
          <w:i/>
          <w:iCs/>
          <w:lang w:val="nl-NL"/>
        </w:rPr>
      </w:pPr>
      <w:r w:rsidRPr="006B0A15">
        <w:rPr>
          <w:b/>
          <w:bCs/>
          <w:i/>
          <w:iCs/>
          <w:lang w:val="nl-NL"/>
        </w:rPr>
        <w:t>Gods ene doel</w:t>
      </w:r>
      <w:r w:rsidRPr="006B0A15">
        <w:rPr>
          <w:i/>
          <w:iCs/>
          <w:lang w:val="nl-NL"/>
        </w:rPr>
        <w:br/>
        <w:t>In dit boek gaat de schrijver heel kritisch in op wat de kerk geleerd heeft over de </w:t>
      </w:r>
      <w:r w:rsidRPr="006B0A15">
        <w:rPr>
          <w:b/>
          <w:bCs/>
          <w:i/>
          <w:iCs/>
          <w:lang w:val="nl-NL"/>
        </w:rPr>
        <w:t>eeuwige</w:t>
      </w:r>
      <w:r w:rsidRPr="006B0A15">
        <w:rPr>
          <w:i/>
          <w:iCs/>
          <w:lang w:val="nl-NL"/>
        </w:rPr>
        <w:t> </w:t>
      </w:r>
      <w:r w:rsidRPr="006B0A15">
        <w:rPr>
          <w:b/>
          <w:bCs/>
          <w:i/>
          <w:iCs/>
          <w:lang w:val="nl-NL"/>
        </w:rPr>
        <w:t>straf</w:t>
      </w:r>
      <w:r w:rsidRPr="006B0A15">
        <w:rPr>
          <w:i/>
          <w:iCs/>
          <w:lang w:val="nl-NL"/>
        </w:rPr>
        <w:t>. Hij stelt dat onze traditie vanaf Augustinus benadrukt heeft, dat God twee doelen heeft. Een klein deel van de mensen heeft Hij bestemd voor Zijn heil, het </w:t>
      </w:r>
      <w:r w:rsidRPr="006B0A15">
        <w:rPr>
          <w:b/>
          <w:bCs/>
          <w:i/>
          <w:iCs/>
          <w:lang w:val="nl-NL"/>
        </w:rPr>
        <w:t>eeuwige</w:t>
      </w:r>
      <w:r w:rsidRPr="006B0A15">
        <w:rPr>
          <w:i/>
          <w:iCs/>
          <w:lang w:val="nl-NL"/>
        </w:rPr>
        <w:t> leven. En het overige van de mensheid heeft Hij bestemd om voor </w:t>
      </w:r>
      <w:r w:rsidRPr="006B0A15">
        <w:rPr>
          <w:b/>
          <w:bCs/>
          <w:i/>
          <w:iCs/>
          <w:lang w:val="nl-NL"/>
        </w:rPr>
        <w:t>eeuwig</w:t>
      </w:r>
      <w:r w:rsidRPr="006B0A15">
        <w:rPr>
          <w:i/>
          <w:iCs/>
          <w:lang w:val="nl-NL"/>
        </w:rPr>
        <w:t xml:space="preserve"> verloren te gaan. Omdat God de verlorenheid van de velen wil, moeten wij daarin ook berusten. Naar de mening van Bonda heeft de kerk de Bijbel op dit punt eeuwenlang volstrekt misverstaan. God heeft namelijk slechts één doel! Hij wil dat alle </w:t>
      </w:r>
      <w:r w:rsidRPr="006B0A15">
        <w:rPr>
          <w:i/>
          <w:iCs/>
          <w:lang w:val="nl-NL"/>
        </w:rPr>
        <w:lastRenderedPageBreak/>
        <w:t>mensen behouden worden (Vgl. 1 Tim. 2:4). En wat God wil gebeurt ook: alle mensen wórden zalig! Wellicht brengen we daar tegenin, dat de Schrift ons voorhoudt, dat wie in de Zoon gelooft het </w:t>
      </w:r>
      <w:r w:rsidRPr="006B0A15">
        <w:rPr>
          <w:b/>
          <w:bCs/>
          <w:i/>
          <w:iCs/>
          <w:lang w:val="nl-NL"/>
        </w:rPr>
        <w:t>eeuwige</w:t>
      </w:r>
      <w:r w:rsidRPr="006B0A15">
        <w:rPr>
          <w:i/>
          <w:iCs/>
          <w:lang w:val="nl-NL"/>
        </w:rPr>
        <w:t> leven heeft, maar dat de toorn van God blijft op de ongelovigen (</w:t>
      </w:r>
      <w:hyperlink r:id="rId9" w:anchor="36" w:tgtFrame="_blank" w:history="1">
        <w:r w:rsidRPr="006B0A15">
          <w:rPr>
            <w:rStyle w:val="Hyperlink"/>
            <w:b/>
            <w:bCs/>
            <w:i/>
            <w:iCs/>
            <w:lang w:val="nl-NL"/>
          </w:rPr>
          <w:t>Joh. 3:36</w:t>
        </w:r>
      </w:hyperlink>
      <w:r w:rsidRPr="006B0A15">
        <w:rPr>
          <w:i/>
          <w:iCs/>
          <w:lang w:val="nl-NL"/>
        </w:rPr>
        <w:t>). Nu wil de schrijver om dit soort teksten beslist niet heengaan. Hij stemt toe dat de toorn en het gericht van God over de ongehoorzaamheid en de zonden van ons mensen komen. Maar God zal niet </w:t>
      </w:r>
      <w:r w:rsidRPr="006B0A15">
        <w:rPr>
          <w:b/>
          <w:bCs/>
          <w:i/>
          <w:iCs/>
          <w:lang w:val="nl-NL"/>
        </w:rPr>
        <w:t>eeuwig</w:t>
      </w:r>
      <w:r w:rsidRPr="006B0A15">
        <w:rPr>
          <w:i/>
          <w:iCs/>
          <w:lang w:val="nl-NL"/>
        </w:rPr>
        <w:t> toornen. Hij zal hen die in ongeloof sterven, alsnog - na hun dood dus - tot het geloof brengen. Want door dood en gericht heen zal Hij aan allen het heil schenken.</w:t>
      </w:r>
    </w:p>
    <w:p w14:paraId="1A0E41D7" w14:textId="77777777" w:rsidR="00B70F35" w:rsidRPr="006B0A15" w:rsidRDefault="00B70F35" w:rsidP="001F1CB6">
      <w:pPr>
        <w:ind w:left="720"/>
        <w:rPr>
          <w:i/>
          <w:iCs/>
          <w:lang w:val="nl-NL"/>
        </w:rPr>
      </w:pPr>
      <w:r w:rsidRPr="006B0A15">
        <w:rPr>
          <w:i/>
          <w:iCs/>
          <w:lang w:val="nl-NL"/>
        </w:rPr>
        <w:t>Uiteraard heeft deze opvatting verstrekkende gevolgen. Zij houdt in, dat Bonda de leer van de </w:t>
      </w:r>
      <w:r w:rsidRPr="006B0A15">
        <w:rPr>
          <w:b/>
          <w:bCs/>
          <w:i/>
          <w:iCs/>
          <w:lang w:val="nl-NL"/>
        </w:rPr>
        <w:t>eeuwige</w:t>
      </w:r>
      <w:r w:rsidRPr="006B0A15">
        <w:rPr>
          <w:i/>
          <w:iCs/>
          <w:lang w:val="nl-NL"/>
        </w:rPr>
        <w:t>, altijddurende </w:t>
      </w:r>
      <w:r w:rsidRPr="006B0A15">
        <w:rPr>
          <w:b/>
          <w:bCs/>
          <w:i/>
          <w:iCs/>
          <w:lang w:val="nl-NL"/>
        </w:rPr>
        <w:t>straf</w:t>
      </w:r>
      <w:r w:rsidRPr="006B0A15">
        <w:rPr>
          <w:i/>
          <w:iCs/>
          <w:lang w:val="nl-NL"/>
        </w:rPr>
        <w:t> over hen die in ongeloof zijn gestorven volstrekt afwijst. Die leer zou niet in de Schrift te vinden zijn en al vóór Augustinus van buitenaf in onze geloofstraditie zijn binnengedrongen. Daartegenover zou de Bijbel benadrukken dat God het heil van alle mensen zoekt en dat Hij niet zal rusten voordat allen ook metterdaad in dat heil zullen delen. Daarom mogen ook christenen niet berusten in de verlorenheid van de velen. Bonda acht het een uiterst kwalijke zaak dat een geest van berusting en wanhoop de kerk eeuwenlang heeft beheerst, en dat het perspectief op het heil van alle mensen zo verloren is gegaan!</w:t>
      </w:r>
    </w:p>
    <w:p w14:paraId="300095B2" w14:textId="77777777" w:rsidR="00B70F35" w:rsidRPr="006B0A15" w:rsidRDefault="00B70F35" w:rsidP="001F1CB6">
      <w:pPr>
        <w:ind w:left="720"/>
        <w:rPr>
          <w:i/>
          <w:iCs/>
          <w:lang w:val="nl-NL"/>
        </w:rPr>
      </w:pPr>
      <w:r w:rsidRPr="006B0A15">
        <w:rPr>
          <w:i/>
          <w:iCs/>
          <w:lang w:val="nl-NL"/>
        </w:rPr>
        <w:t>Nu staat Bonda met zijn bezwaren tegen de </w:t>
      </w:r>
      <w:r w:rsidRPr="006B0A15">
        <w:rPr>
          <w:b/>
          <w:bCs/>
          <w:i/>
          <w:iCs/>
          <w:lang w:val="nl-NL"/>
        </w:rPr>
        <w:t>eeuwige</w:t>
      </w:r>
      <w:r w:rsidRPr="006B0A15">
        <w:rPr>
          <w:i/>
          <w:iCs/>
          <w:lang w:val="nl-NL"/>
        </w:rPr>
        <w:t> </w:t>
      </w:r>
      <w:r w:rsidRPr="006B0A15">
        <w:rPr>
          <w:b/>
          <w:bCs/>
          <w:i/>
          <w:iCs/>
          <w:lang w:val="nl-NL"/>
        </w:rPr>
        <w:t>straf</w:t>
      </w:r>
      <w:r w:rsidRPr="006B0A15">
        <w:rPr>
          <w:i/>
          <w:iCs/>
          <w:lang w:val="nl-NL"/>
        </w:rPr>
        <w:t> niet alleen. Het is door de eeuwen heen voor velen moeilijk gebleken, de leer van de volstrekte scheiding op de oordeelsdag en de </w:t>
      </w:r>
      <w:r w:rsidRPr="006B0A15">
        <w:rPr>
          <w:b/>
          <w:bCs/>
          <w:i/>
          <w:iCs/>
          <w:lang w:val="nl-NL"/>
        </w:rPr>
        <w:t>eeuwige</w:t>
      </w:r>
      <w:r w:rsidRPr="006B0A15">
        <w:rPr>
          <w:i/>
          <w:iCs/>
          <w:lang w:val="nl-NL"/>
        </w:rPr>
        <w:t> </w:t>
      </w:r>
      <w:r w:rsidRPr="006B0A15">
        <w:rPr>
          <w:b/>
          <w:bCs/>
          <w:i/>
          <w:iCs/>
          <w:lang w:val="nl-NL"/>
        </w:rPr>
        <w:t>straf</w:t>
      </w:r>
      <w:r w:rsidRPr="006B0A15">
        <w:rPr>
          <w:i/>
          <w:iCs/>
          <w:lang w:val="nl-NL"/>
        </w:rPr>
        <w:t> te aanvaarden. En dat geldt in versterkte mate voor velen in onze tijd. Terecht is erop gewezen, dat in de nieuwere theologie het verzet tegen deze leer groeit en dat de gedachte veld wint, dat er geen hel bestaat, of dat de hel eenmaal leeg zal zijn.</w:t>
      </w:r>
    </w:p>
    <w:p w14:paraId="217B972C" w14:textId="77777777" w:rsidR="00B70F35" w:rsidRPr="006B0A15" w:rsidRDefault="00B70F35" w:rsidP="001F1CB6">
      <w:pPr>
        <w:ind w:left="720"/>
        <w:rPr>
          <w:i/>
          <w:iCs/>
          <w:lang w:val="nl-NL"/>
        </w:rPr>
      </w:pPr>
      <w:r w:rsidRPr="006B0A15">
        <w:rPr>
          <w:i/>
          <w:iCs/>
          <w:lang w:val="nl-NL"/>
        </w:rPr>
        <w:t>Ik wil dat illustreren aan de hand van enkele uitspraken van bekende theologen uit deze eeuw. Het zal duidelijk zijn dat hun visie daarin slechts kort en heel globaal kan worden aangeduid.</w:t>
      </w:r>
    </w:p>
    <w:p w14:paraId="1D632DBB" w14:textId="77777777" w:rsidR="00B70F35" w:rsidRPr="006B0A15" w:rsidRDefault="00B70F35" w:rsidP="001F1CB6">
      <w:pPr>
        <w:ind w:left="720"/>
        <w:rPr>
          <w:i/>
          <w:iCs/>
          <w:lang w:val="nl-NL"/>
        </w:rPr>
      </w:pPr>
      <w:r w:rsidRPr="006B0A15">
        <w:rPr>
          <w:b/>
          <w:bCs/>
          <w:i/>
          <w:iCs/>
          <w:lang w:val="nl-NL"/>
        </w:rPr>
        <w:t>Barth</w:t>
      </w:r>
      <w:r w:rsidRPr="006B0A15">
        <w:rPr>
          <w:i/>
          <w:iCs/>
          <w:lang w:val="nl-NL"/>
        </w:rPr>
        <w:br/>
        <w:t xml:space="preserve">Het is eigenlijk een probleem, hoe Karl Barth dacht over de alverzoening of de </w:t>
      </w:r>
      <w:proofErr w:type="spellStart"/>
      <w:r w:rsidRPr="006B0A15">
        <w:rPr>
          <w:i/>
          <w:iCs/>
          <w:lang w:val="nl-NL"/>
        </w:rPr>
        <w:t>wederherstelling</w:t>
      </w:r>
      <w:proofErr w:type="spellEnd"/>
      <w:r w:rsidRPr="006B0A15">
        <w:rPr>
          <w:i/>
          <w:iCs/>
          <w:lang w:val="nl-NL"/>
        </w:rPr>
        <w:t xml:space="preserve"> van alle dingen. Simpel gezegd bedoelen we met deze uitdrukking de leer dat alles met iedereen uiteindelijk terecht komt. Soms wijst Barth deze gedachte nadrukkelijk van de hand, maar er zijn ook passages in zijn omvangrijke werk waarin hij ertoe overhelt. Hij stelt dat Gods genade in Christus zó overmachtig is, dat de goddelijke beslissing niet door menselijke beslissingen ongedaan kan worden gemaakt. Zodoende is het onmogelijk dat de </w:t>
      </w:r>
      <w:proofErr w:type="spellStart"/>
      <w:r w:rsidRPr="006B0A15">
        <w:rPr>
          <w:i/>
          <w:iCs/>
          <w:lang w:val="nl-NL"/>
        </w:rPr>
        <w:t>heilswil</w:t>
      </w:r>
      <w:proofErr w:type="spellEnd"/>
      <w:r w:rsidRPr="006B0A15">
        <w:rPr>
          <w:i/>
          <w:iCs/>
          <w:lang w:val="nl-NL"/>
        </w:rPr>
        <w:t xml:space="preserve"> van God door de ongehoorzaamheid en het ongeloof van de mens krachteloos kan worden. Ongeloof heet hier dan ook een „onmogelijke mogelijkheid".</w:t>
      </w:r>
    </w:p>
    <w:p w14:paraId="00DE2200" w14:textId="77777777" w:rsidR="00B70F35" w:rsidRPr="006B0A15" w:rsidRDefault="00B70F35" w:rsidP="001F1CB6">
      <w:pPr>
        <w:ind w:left="720"/>
        <w:rPr>
          <w:i/>
          <w:iCs/>
          <w:lang w:val="nl-NL"/>
        </w:rPr>
      </w:pPr>
      <w:r w:rsidRPr="006B0A15">
        <w:rPr>
          <w:i/>
          <w:iCs/>
          <w:lang w:val="nl-NL"/>
        </w:rPr>
        <w:lastRenderedPageBreak/>
        <w:t xml:space="preserve">Bekend is de zinsnede, dat men vanwege de vrijheid van Gods genade er niet op rekenen mag, dat allen in het heil zullen delen. Vanwege de vrijheid van de genade mag men er echter wel op hopen. Later zei hij het nog duidelijker: Wij hebben niet het recht om niet voor de gedachte van de alverzoening open te staan. De werkelijkheid van Gods genade gebiedt ons erop te hopen en erom te bidden. </w:t>
      </w:r>
      <w:r w:rsidRPr="006B0A15">
        <w:rPr>
          <w:i/>
          <w:iCs/>
          <w:highlight w:val="yellow"/>
          <w:lang w:val="nl-NL"/>
        </w:rPr>
        <w:t xml:space="preserve">Strikt genomen leert Barth de alverzoening dus niet. Zij ligt echter wel in de lijn van zijn verwachtingen (Vgl. Beknopte Ger. </w:t>
      </w:r>
      <w:proofErr w:type="spellStart"/>
      <w:r w:rsidRPr="006B0A15">
        <w:rPr>
          <w:i/>
          <w:iCs/>
          <w:highlight w:val="yellow"/>
          <w:lang w:val="nl-NL"/>
        </w:rPr>
        <w:t>Dogm</w:t>
      </w:r>
      <w:proofErr w:type="spellEnd"/>
      <w:r w:rsidRPr="006B0A15">
        <w:rPr>
          <w:i/>
          <w:iCs/>
          <w:highlight w:val="yellow"/>
          <w:lang w:val="nl-NL"/>
        </w:rPr>
        <w:t>. blz. 787). In elk geval biedt zijn theologie een voedingsbodem voor de gedachte dat uiteindelijk alle mensen behouden worden. Het zal ons daarom niet verwonderen, dat Bonda zich in zijn boek herhaaldelijk op Barth beroept.</w:t>
      </w:r>
    </w:p>
    <w:p w14:paraId="64CAFCEA" w14:textId="77777777" w:rsidR="00B70F35" w:rsidRPr="006B0A15" w:rsidRDefault="00B70F35" w:rsidP="001F1CB6">
      <w:pPr>
        <w:ind w:left="720"/>
        <w:rPr>
          <w:i/>
          <w:iCs/>
          <w:lang w:val="nl-NL"/>
        </w:rPr>
      </w:pPr>
      <w:r w:rsidRPr="006B0A15">
        <w:rPr>
          <w:b/>
          <w:bCs/>
          <w:i/>
          <w:iCs/>
          <w:lang w:val="nl-NL"/>
        </w:rPr>
        <w:t>Berkhof</w:t>
      </w:r>
      <w:r w:rsidRPr="006B0A15">
        <w:rPr>
          <w:i/>
          <w:iCs/>
          <w:lang w:val="nl-NL"/>
        </w:rPr>
        <w:br/>
        <w:t xml:space="preserve">Aan het einde van zijn Christelijk Geloof stelt de Leidse emeritus-hoogleraar H. Berkhof de vraag aan de orde, wat de toekomstverwachting is voor de niet-gelovigen. Hij benadrukt dat we bij degenen die niet geloven een aantal duidelijke onderscheidingen moeten maken. Allereerst zijn er de verdrukten, de </w:t>
      </w:r>
      <w:proofErr w:type="spellStart"/>
      <w:r w:rsidRPr="006B0A15">
        <w:rPr>
          <w:i/>
          <w:iCs/>
          <w:lang w:val="nl-NL"/>
        </w:rPr>
        <w:t>gediscrimineerden</w:t>
      </w:r>
      <w:proofErr w:type="spellEnd"/>
      <w:r w:rsidRPr="006B0A15">
        <w:rPr>
          <w:i/>
          <w:iCs/>
          <w:lang w:val="nl-NL"/>
        </w:rPr>
        <w:t xml:space="preserve">, de vervolgden en de </w:t>
      </w:r>
      <w:proofErr w:type="spellStart"/>
      <w:r w:rsidRPr="006B0A15">
        <w:rPr>
          <w:i/>
          <w:iCs/>
          <w:lang w:val="nl-NL"/>
        </w:rPr>
        <w:t>gemartelden</w:t>
      </w:r>
      <w:proofErr w:type="spellEnd"/>
      <w:r w:rsidRPr="006B0A15">
        <w:rPr>
          <w:i/>
          <w:iCs/>
          <w:lang w:val="nl-NL"/>
        </w:rPr>
        <w:t>. Door de zonden van anderen hebben zij nooit aan de bedoeling van God kunnen beantwoorden. Daarom worden zij ook allen gered. Datzelfde geldt voor allen die aan hen barmhartigheid bewezen hebben, ook al geloofden ze niet in de God van de Bijbel.</w:t>
      </w:r>
    </w:p>
    <w:p w14:paraId="5A558F93" w14:textId="5BEE91A9" w:rsidR="00B70F35" w:rsidRPr="006B0A15" w:rsidRDefault="00B70F35" w:rsidP="001F1CB6">
      <w:pPr>
        <w:ind w:left="720"/>
        <w:rPr>
          <w:i/>
          <w:iCs/>
          <w:lang w:val="nl-NL"/>
        </w:rPr>
      </w:pPr>
      <w:r w:rsidRPr="006B0A15">
        <w:rPr>
          <w:i/>
          <w:iCs/>
          <w:lang w:val="nl-NL"/>
        </w:rPr>
        <w:t xml:space="preserve">Vervolgens is er de grote groep van de </w:t>
      </w:r>
      <w:proofErr w:type="spellStart"/>
      <w:r w:rsidRPr="006B0A15">
        <w:rPr>
          <w:i/>
          <w:iCs/>
          <w:lang w:val="nl-NL"/>
        </w:rPr>
        <w:t>onbewusten</w:t>
      </w:r>
      <w:proofErr w:type="spellEnd"/>
      <w:r w:rsidRPr="006B0A15">
        <w:rPr>
          <w:i/>
          <w:iCs/>
          <w:lang w:val="nl-NL"/>
        </w:rPr>
        <w:t>. Met hen worden de kleurloze mensen bedoeld die zich altijd aanpassen en voor zichzelf en de hunnen uit het leven proberen te halen wat er te halen valt. Bij het gericht wordt w</w:t>
      </w:r>
      <w:r w:rsidR="007A342C">
        <w:rPr>
          <w:i/>
          <w:iCs/>
          <w:lang w:val="nl-NL"/>
        </w:rPr>
        <w:t>é</w:t>
      </w:r>
      <w:r w:rsidRPr="006B0A15">
        <w:rPr>
          <w:i/>
          <w:iCs/>
          <w:lang w:val="nl-NL"/>
        </w:rPr>
        <w:t>l onthuld in welke vervreemding zij hebben geleefd. „Maar in hoeverre is dat hun schuld en in hoeverre hun lot?", vraagt Berkhof zich af. „Wij weten niet hoe God oordeelt".</w:t>
      </w:r>
    </w:p>
    <w:p w14:paraId="1F71D54B" w14:textId="77777777" w:rsidR="00B70F35" w:rsidRPr="006B0A15" w:rsidRDefault="00B70F35" w:rsidP="001F1CB6">
      <w:pPr>
        <w:ind w:left="720"/>
        <w:rPr>
          <w:i/>
          <w:iCs/>
          <w:lang w:val="nl-NL"/>
        </w:rPr>
      </w:pPr>
      <w:r w:rsidRPr="006B0A15">
        <w:rPr>
          <w:i/>
          <w:iCs/>
          <w:lang w:val="nl-NL"/>
        </w:rPr>
        <w:t>Het meest lijkt hij te vrezen voor hen die hij Gods tegenstanders noemt. Dat zijn zij die bewust de gangen van Gods verkiezing en liefde weerstaan. „Voor hen", zo schrijft hij, „zal het gericht volstrekte veroordeling en volstrekte beschaming betekenen: de onthulling niet slechts van een vervreemd, maar van een verspeeld bestaan". Betekent dit nu, dat zij voor </w:t>
      </w:r>
      <w:r w:rsidRPr="006B0A15">
        <w:rPr>
          <w:b/>
          <w:bCs/>
          <w:i/>
          <w:iCs/>
          <w:lang w:val="nl-NL"/>
        </w:rPr>
        <w:t>eeuwig</w:t>
      </w:r>
      <w:r w:rsidRPr="006B0A15">
        <w:rPr>
          <w:i/>
          <w:iCs/>
          <w:lang w:val="nl-NL"/>
        </w:rPr>
        <w:t> in de hel gestraft zullen worden? In eerste instantie beantwoordt Berkhof deze vraag met: wij weten het niet.</w:t>
      </w:r>
    </w:p>
    <w:p w14:paraId="6D105E62" w14:textId="77777777" w:rsidR="00B70F35" w:rsidRPr="006B0A15" w:rsidRDefault="00B70F35" w:rsidP="001F1CB6">
      <w:pPr>
        <w:ind w:left="720"/>
        <w:rPr>
          <w:i/>
          <w:iCs/>
          <w:lang w:val="nl-NL"/>
        </w:rPr>
      </w:pPr>
      <w:r w:rsidRPr="006B0A15">
        <w:rPr>
          <w:i/>
          <w:iCs/>
          <w:lang w:val="nl-NL"/>
        </w:rPr>
        <w:t xml:space="preserve">Daaraan voegt hij echter toe, dat hij het gewicht van het menselijk „neen" tegen God en de consequenties daarvan niet wil verkleinen, maar net nog iets groter wil denken van het goddelijke „ja" tot weerspannige mensen. „God neemt de verantwoordelijkheid van onze beslissing serieus, maar nog meer de verantwoordelijkheid van Zijn liefde. De duisternis van verwerping en </w:t>
      </w:r>
      <w:proofErr w:type="spellStart"/>
      <w:r w:rsidRPr="006B0A15">
        <w:rPr>
          <w:i/>
          <w:iCs/>
          <w:lang w:val="nl-NL"/>
        </w:rPr>
        <w:t>godverlatenheid</w:t>
      </w:r>
      <w:proofErr w:type="spellEnd"/>
      <w:r w:rsidRPr="006B0A15">
        <w:rPr>
          <w:i/>
          <w:iCs/>
          <w:lang w:val="nl-NL"/>
        </w:rPr>
        <w:t xml:space="preserve"> kan en mag niet weggeredeneerd worden, maar kan en mag evenmin vereeuwigd worden. In Gods naam hopen wij, dat de hel een louteringsweg zal zijn".</w:t>
      </w:r>
    </w:p>
    <w:p w14:paraId="2801C206" w14:textId="77777777" w:rsidR="00B70F35" w:rsidRPr="006B0A15" w:rsidRDefault="00B70F35" w:rsidP="001F1CB6">
      <w:pPr>
        <w:ind w:left="720"/>
        <w:rPr>
          <w:i/>
          <w:iCs/>
          <w:lang w:val="nl-NL"/>
        </w:rPr>
      </w:pPr>
      <w:proofErr w:type="spellStart"/>
      <w:r w:rsidRPr="006B0A15">
        <w:rPr>
          <w:b/>
          <w:bCs/>
          <w:i/>
          <w:iCs/>
          <w:lang w:val="nl-NL"/>
        </w:rPr>
        <w:lastRenderedPageBreak/>
        <w:t>Verkuyl</w:t>
      </w:r>
      <w:proofErr w:type="spellEnd"/>
      <w:r w:rsidRPr="006B0A15">
        <w:rPr>
          <w:i/>
          <w:iCs/>
          <w:lang w:val="nl-NL"/>
        </w:rPr>
        <w:br/>
        <w:t xml:space="preserve">In zijn jongste boek De kern van het christelijk geloof, gaat ook prof. dr. J. </w:t>
      </w:r>
      <w:proofErr w:type="spellStart"/>
      <w:r w:rsidRPr="006B0A15">
        <w:rPr>
          <w:i/>
          <w:iCs/>
          <w:lang w:val="nl-NL"/>
        </w:rPr>
        <w:t>Verkuyl</w:t>
      </w:r>
      <w:proofErr w:type="spellEnd"/>
      <w:r w:rsidRPr="006B0A15">
        <w:rPr>
          <w:i/>
          <w:iCs/>
          <w:lang w:val="nl-NL"/>
        </w:rPr>
        <w:t xml:space="preserve"> in de richting van het universalisme, de leer dat alle mensen behouden worden. Hij stelt namelijk onomwonden, dat „de voorstelling omtrent </w:t>
      </w:r>
      <w:r w:rsidRPr="006B0A15">
        <w:rPr>
          <w:b/>
          <w:bCs/>
          <w:i/>
          <w:iCs/>
          <w:lang w:val="nl-NL"/>
        </w:rPr>
        <w:t>eeuwige</w:t>
      </w:r>
      <w:r w:rsidRPr="006B0A15">
        <w:rPr>
          <w:i/>
          <w:iCs/>
          <w:lang w:val="nl-NL"/>
        </w:rPr>
        <w:t>, altijd durende </w:t>
      </w:r>
      <w:r w:rsidRPr="006B0A15">
        <w:rPr>
          <w:b/>
          <w:bCs/>
          <w:i/>
          <w:iCs/>
          <w:lang w:val="nl-NL"/>
        </w:rPr>
        <w:t>straf</w:t>
      </w:r>
      <w:r w:rsidRPr="006B0A15">
        <w:rPr>
          <w:i/>
          <w:iCs/>
          <w:lang w:val="nl-NL"/>
        </w:rPr>
        <w:t> en verdoemenis niet stamt uit het evangelie, maar uit bepaalde Griekse voorstellingen en middeleeuwse verwerking daarvan".</w:t>
      </w:r>
    </w:p>
    <w:p w14:paraId="667D33B9" w14:textId="77777777" w:rsidR="00B70F35" w:rsidRPr="006B0A15" w:rsidRDefault="00B70F35" w:rsidP="001F1CB6">
      <w:pPr>
        <w:ind w:left="720"/>
        <w:rPr>
          <w:i/>
          <w:iCs/>
          <w:lang w:val="nl-NL"/>
        </w:rPr>
      </w:pPr>
      <w:r w:rsidRPr="006B0A15">
        <w:rPr>
          <w:i/>
          <w:iCs/>
          <w:lang w:val="nl-NL"/>
        </w:rPr>
        <w:t xml:space="preserve">Anderzijds heeft hij ook bezwaren tegen de gedachte van de </w:t>
      </w:r>
      <w:proofErr w:type="spellStart"/>
      <w:r w:rsidRPr="006B0A15">
        <w:rPr>
          <w:i/>
          <w:iCs/>
          <w:lang w:val="nl-NL"/>
        </w:rPr>
        <w:t>al-verzoening</w:t>
      </w:r>
      <w:proofErr w:type="spellEnd"/>
      <w:r w:rsidRPr="006B0A15">
        <w:rPr>
          <w:i/>
          <w:iCs/>
          <w:lang w:val="nl-NL"/>
        </w:rPr>
        <w:t xml:space="preserve">. Die leer maakt van Gods verzoenend handelen een automatisme, een mechaniek en dat is de genade nooit en nergens. Daarom wil </w:t>
      </w:r>
      <w:proofErr w:type="spellStart"/>
      <w:r w:rsidRPr="006B0A15">
        <w:rPr>
          <w:i/>
          <w:iCs/>
          <w:lang w:val="nl-NL"/>
        </w:rPr>
        <w:t>Verkuyl</w:t>
      </w:r>
      <w:proofErr w:type="spellEnd"/>
      <w:r w:rsidRPr="006B0A15">
        <w:rPr>
          <w:i/>
          <w:iCs/>
          <w:lang w:val="nl-NL"/>
        </w:rPr>
        <w:t xml:space="preserve"> de mogelijkheid openlaten, dat God mensen tijdelijk laat in het oordeel waarin ze zich willens en wetens storten. Op deze wijze zoekt hij ook de waarschuwende en appellerende gedeelten uit de Schrift te honoreren.</w:t>
      </w:r>
    </w:p>
    <w:p w14:paraId="6C362E59" w14:textId="77777777" w:rsidR="00B70F35" w:rsidRPr="006B0A15" w:rsidRDefault="00B70F35" w:rsidP="001F1CB6">
      <w:pPr>
        <w:ind w:left="720"/>
        <w:rPr>
          <w:i/>
          <w:iCs/>
          <w:lang w:val="nl-NL"/>
        </w:rPr>
      </w:pPr>
      <w:proofErr w:type="spellStart"/>
      <w:r w:rsidRPr="006B0A15">
        <w:rPr>
          <w:i/>
          <w:iCs/>
          <w:lang w:val="nl-NL"/>
        </w:rPr>
        <w:t>Wèl</w:t>
      </w:r>
      <w:proofErr w:type="spellEnd"/>
      <w:r w:rsidRPr="006B0A15">
        <w:rPr>
          <w:i/>
          <w:iCs/>
          <w:lang w:val="nl-NL"/>
        </w:rPr>
        <w:t xml:space="preserve"> moet daarbij duidelijk zijn, dat „niet de verlorenheid en verlatenheid, maar het relatieherstel, het behoud Gods laatste woord en Gods diepste bedoeling weergeeft. Het rijk der zonde en der demonen en van de dood is niet blijvend. Het zal vergaan, teniet gaan".</w:t>
      </w:r>
    </w:p>
    <w:p w14:paraId="759D0CFB" w14:textId="77777777" w:rsidR="00B70F35" w:rsidRPr="006B0A15" w:rsidRDefault="00B70F35" w:rsidP="001F1CB6">
      <w:pPr>
        <w:ind w:left="720"/>
        <w:rPr>
          <w:i/>
          <w:iCs/>
          <w:lang w:val="nl-NL"/>
        </w:rPr>
      </w:pPr>
      <w:proofErr w:type="spellStart"/>
      <w:r w:rsidRPr="006B0A15">
        <w:rPr>
          <w:b/>
          <w:bCs/>
          <w:i/>
          <w:iCs/>
          <w:lang w:val="nl-NL"/>
        </w:rPr>
        <w:t>Stott</w:t>
      </w:r>
      <w:proofErr w:type="spellEnd"/>
      <w:r w:rsidRPr="006B0A15">
        <w:rPr>
          <w:i/>
          <w:iCs/>
          <w:lang w:val="nl-NL"/>
        </w:rPr>
        <w:br/>
        <w:t xml:space="preserve">John </w:t>
      </w:r>
      <w:proofErr w:type="spellStart"/>
      <w:r w:rsidRPr="006B0A15">
        <w:rPr>
          <w:i/>
          <w:iCs/>
          <w:lang w:val="nl-NL"/>
        </w:rPr>
        <w:t>Stott</w:t>
      </w:r>
      <w:proofErr w:type="spellEnd"/>
      <w:r w:rsidRPr="006B0A15">
        <w:rPr>
          <w:i/>
          <w:iCs/>
          <w:lang w:val="nl-NL"/>
        </w:rPr>
        <w:t xml:space="preserve"> is een van de leidinggevende theologen in wat wel genoemd wordt „conservatief-evangelische kringen". Dat wil zeggen dat hij zich in zijn denken niet wil laten leiden door allerlei </w:t>
      </w:r>
      <w:proofErr w:type="spellStart"/>
      <w:r w:rsidRPr="006B0A15">
        <w:rPr>
          <w:i/>
          <w:iCs/>
          <w:lang w:val="nl-NL"/>
        </w:rPr>
        <w:t>Schriftkritische</w:t>
      </w:r>
      <w:proofErr w:type="spellEnd"/>
      <w:r w:rsidRPr="006B0A15">
        <w:rPr>
          <w:i/>
          <w:iCs/>
          <w:lang w:val="nl-NL"/>
        </w:rPr>
        <w:t xml:space="preserve"> visies, maar uitgaat van het onfeilbare, betrouwbare Woord van God.</w:t>
      </w:r>
    </w:p>
    <w:p w14:paraId="2507F4BE" w14:textId="77777777" w:rsidR="00B70F35" w:rsidRPr="006B0A15" w:rsidRDefault="00B70F35" w:rsidP="001F1CB6">
      <w:pPr>
        <w:ind w:left="720"/>
        <w:rPr>
          <w:i/>
          <w:iCs/>
          <w:lang w:val="nl-NL"/>
        </w:rPr>
      </w:pPr>
      <w:r w:rsidRPr="006B0A15">
        <w:rPr>
          <w:i/>
          <w:iCs/>
          <w:lang w:val="nl-NL"/>
        </w:rPr>
        <w:t xml:space="preserve">Geen wonder dat zijn vele geschriften op het gebied van o.a. zending en evangelisatie in orthodoxe kringen ook hier in Nederland gretig aftrek vinden. Ook </w:t>
      </w:r>
      <w:proofErr w:type="spellStart"/>
      <w:r w:rsidRPr="006B0A15">
        <w:rPr>
          <w:i/>
          <w:iCs/>
          <w:lang w:val="nl-NL"/>
        </w:rPr>
        <w:t>Stott</w:t>
      </w:r>
      <w:proofErr w:type="spellEnd"/>
      <w:r w:rsidRPr="006B0A15">
        <w:rPr>
          <w:i/>
          <w:iCs/>
          <w:lang w:val="nl-NL"/>
        </w:rPr>
        <w:t xml:space="preserve"> heeft in een breed artikel laten weten, dat hij moeite heeft met de traditionele opvatting van de </w:t>
      </w:r>
      <w:r w:rsidRPr="006B0A15">
        <w:rPr>
          <w:b/>
          <w:bCs/>
          <w:i/>
          <w:iCs/>
          <w:lang w:val="nl-NL"/>
        </w:rPr>
        <w:t>eeuwige</w:t>
      </w:r>
      <w:r w:rsidRPr="006B0A15">
        <w:rPr>
          <w:i/>
          <w:iCs/>
          <w:lang w:val="nl-NL"/>
        </w:rPr>
        <w:t> </w:t>
      </w:r>
      <w:r w:rsidRPr="006B0A15">
        <w:rPr>
          <w:b/>
          <w:bCs/>
          <w:i/>
          <w:iCs/>
          <w:lang w:val="nl-NL"/>
        </w:rPr>
        <w:t>straf</w:t>
      </w:r>
      <w:r w:rsidRPr="006B0A15">
        <w:rPr>
          <w:i/>
          <w:iCs/>
          <w:lang w:val="nl-NL"/>
        </w:rPr>
        <w:t>.</w:t>
      </w:r>
    </w:p>
    <w:p w14:paraId="3D44E4BB" w14:textId="77777777" w:rsidR="00B70F35" w:rsidRPr="006B0A15" w:rsidRDefault="00B70F35" w:rsidP="001F1CB6">
      <w:pPr>
        <w:ind w:left="720"/>
        <w:rPr>
          <w:i/>
          <w:iCs/>
          <w:lang w:val="nl-NL"/>
        </w:rPr>
      </w:pPr>
      <w:r w:rsidRPr="006B0A15">
        <w:rPr>
          <w:i/>
          <w:iCs/>
          <w:lang w:val="nl-NL"/>
        </w:rPr>
        <w:t>Daarbij gaat hij uit van de woorden die in de Schrift voor de hel gebruikt worden, zoals „poel en vuur" enz.</w:t>
      </w:r>
    </w:p>
    <w:p w14:paraId="1707AD42" w14:textId="77777777" w:rsidR="00B70F35" w:rsidRPr="006B0A15" w:rsidRDefault="00B70F35" w:rsidP="001F1CB6">
      <w:pPr>
        <w:ind w:left="720"/>
        <w:rPr>
          <w:i/>
          <w:iCs/>
          <w:lang w:val="nl-NL"/>
        </w:rPr>
      </w:pPr>
      <w:r w:rsidRPr="006B0A15">
        <w:rPr>
          <w:i/>
          <w:iCs/>
          <w:lang w:val="nl-NL"/>
        </w:rPr>
        <w:t>Hij vraagt zich af of we deze beelden wel goed gelezen hebben. Vuur heeft namelijk de eigenschap dat het alles verbrandt en vernietigt. Daarom duiden de beelden die de Bijbel voor de hel gebruikt naar zijn mening niet op een </w:t>
      </w:r>
      <w:r w:rsidRPr="006B0A15">
        <w:rPr>
          <w:b/>
          <w:bCs/>
          <w:i/>
          <w:iCs/>
          <w:lang w:val="nl-NL"/>
        </w:rPr>
        <w:t>eeuwige</w:t>
      </w:r>
      <w:r w:rsidRPr="006B0A15">
        <w:rPr>
          <w:i/>
          <w:iCs/>
          <w:lang w:val="nl-NL"/>
        </w:rPr>
        <w:t> </w:t>
      </w:r>
      <w:r w:rsidRPr="006B0A15">
        <w:rPr>
          <w:b/>
          <w:bCs/>
          <w:i/>
          <w:iCs/>
          <w:lang w:val="nl-NL"/>
        </w:rPr>
        <w:t>straf</w:t>
      </w:r>
      <w:r w:rsidRPr="006B0A15">
        <w:rPr>
          <w:i/>
          <w:iCs/>
          <w:lang w:val="nl-NL"/>
        </w:rPr>
        <w:t xml:space="preserve">, waarin de ongelovigen eeuwigdurend lijden. Bij hun dood worden de ongelovigen vernietigd. Zij houden eenvoudig op te bestaan. Dat zou de Bijbel met woorden als „poel des </w:t>
      </w:r>
      <w:proofErr w:type="spellStart"/>
      <w:r w:rsidRPr="006B0A15">
        <w:rPr>
          <w:i/>
          <w:iCs/>
          <w:lang w:val="nl-NL"/>
        </w:rPr>
        <w:t>vuurs</w:t>
      </w:r>
      <w:proofErr w:type="spellEnd"/>
      <w:r w:rsidRPr="006B0A15">
        <w:rPr>
          <w:i/>
          <w:iCs/>
          <w:lang w:val="nl-NL"/>
        </w:rPr>
        <w:t>" en „buitenste duisternis" bedoelen.</w:t>
      </w:r>
    </w:p>
    <w:p w14:paraId="1C8E6FDB" w14:textId="77777777" w:rsidR="00B70F35" w:rsidRPr="006B0A15" w:rsidRDefault="00B70F35" w:rsidP="001F1CB6">
      <w:pPr>
        <w:ind w:left="720"/>
        <w:rPr>
          <w:i/>
          <w:iCs/>
          <w:lang w:val="nl-NL"/>
        </w:rPr>
      </w:pPr>
      <w:r w:rsidRPr="006B0A15">
        <w:rPr>
          <w:b/>
          <w:bCs/>
          <w:i/>
          <w:iCs/>
          <w:lang w:val="nl-NL"/>
        </w:rPr>
        <w:t>Klimaat</w:t>
      </w:r>
      <w:r w:rsidRPr="006B0A15">
        <w:rPr>
          <w:i/>
          <w:iCs/>
          <w:lang w:val="nl-NL"/>
        </w:rPr>
        <w:br/>
        <w:t xml:space="preserve">Het zal duidelijk zijn dat elk van deze theologen bij zijn bezwaren tegen, of afwijzing van </w:t>
      </w:r>
      <w:r w:rsidRPr="006B0A15">
        <w:rPr>
          <w:i/>
          <w:iCs/>
          <w:lang w:val="nl-NL"/>
        </w:rPr>
        <w:lastRenderedPageBreak/>
        <w:t>de leer van de </w:t>
      </w:r>
      <w:r w:rsidRPr="006B0A15">
        <w:rPr>
          <w:b/>
          <w:bCs/>
          <w:i/>
          <w:iCs/>
          <w:lang w:val="nl-NL"/>
        </w:rPr>
        <w:t>eeuwige</w:t>
      </w:r>
      <w:r w:rsidRPr="006B0A15">
        <w:rPr>
          <w:i/>
          <w:iCs/>
          <w:lang w:val="nl-NL"/>
        </w:rPr>
        <w:t> </w:t>
      </w:r>
      <w:r w:rsidRPr="006B0A15">
        <w:rPr>
          <w:b/>
          <w:bCs/>
          <w:i/>
          <w:iCs/>
          <w:lang w:val="nl-NL"/>
        </w:rPr>
        <w:t>straf</w:t>
      </w:r>
      <w:r w:rsidRPr="006B0A15">
        <w:rPr>
          <w:i/>
          <w:iCs/>
          <w:lang w:val="nl-NL"/>
        </w:rPr>
        <w:t> zijn eigen accenten plaatst. Toch wordt in deze korte impressies ook zichtbaar, dat er een soort klimaat is ontstaan waarin het boek van Bonda thuishoort.</w:t>
      </w:r>
    </w:p>
    <w:p w14:paraId="1F65E4D9" w14:textId="77777777" w:rsidR="00B70F35" w:rsidRPr="006B0A15" w:rsidRDefault="00B70F35" w:rsidP="001F1CB6">
      <w:pPr>
        <w:ind w:left="720"/>
        <w:rPr>
          <w:i/>
          <w:iCs/>
          <w:lang w:val="nl-NL"/>
        </w:rPr>
      </w:pPr>
      <w:r w:rsidRPr="006B0A15">
        <w:rPr>
          <w:i/>
          <w:iCs/>
          <w:lang w:val="nl-NL"/>
        </w:rPr>
        <w:t>Wat hij over de </w:t>
      </w:r>
      <w:r w:rsidRPr="006B0A15">
        <w:rPr>
          <w:b/>
          <w:bCs/>
          <w:i/>
          <w:iCs/>
          <w:lang w:val="nl-NL"/>
        </w:rPr>
        <w:t>eeuwige</w:t>
      </w:r>
      <w:r w:rsidRPr="006B0A15">
        <w:rPr>
          <w:i/>
          <w:iCs/>
          <w:lang w:val="nl-NL"/>
        </w:rPr>
        <w:t> </w:t>
      </w:r>
      <w:r w:rsidRPr="006B0A15">
        <w:rPr>
          <w:b/>
          <w:bCs/>
          <w:i/>
          <w:iCs/>
          <w:lang w:val="nl-NL"/>
        </w:rPr>
        <w:t>straf</w:t>
      </w:r>
      <w:r w:rsidRPr="006B0A15">
        <w:rPr>
          <w:i/>
          <w:iCs/>
          <w:lang w:val="nl-NL"/>
        </w:rPr>
        <w:t> te zeggen heeft, is voor een deel ook bij andere schrijvers te vinden. Wat zijn boek echter belangrijk maakt, is dat het zich zo grondig met dit thema bezighoudt en vanuit de Bijbel zoekt te bewijzen, dat de kerk zich op dit punt eeuwenlang heeft vergist.</w:t>
      </w:r>
    </w:p>
    <w:p w14:paraId="23092CD4" w14:textId="77777777" w:rsidR="00B70F35" w:rsidRPr="00B70F35" w:rsidRDefault="00B70F35" w:rsidP="001F1CB6">
      <w:pPr>
        <w:ind w:left="720"/>
        <w:rPr>
          <w:lang w:val="nl-NL"/>
        </w:rPr>
      </w:pPr>
      <w:r w:rsidRPr="00B70F35">
        <w:rPr>
          <w:i/>
          <w:iCs/>
          <w:lang w:val="nl-NL"/>
        </w:rPr>
        <w:t>(wordt vervolgd)</w:t>
      </w:r>
    </w:p>
    <w:p w14:paraId="32098C3F" w14:textId="77777777" w:rsidR="00B70F35" w:rsidRPr="00B70F35" w:rsidRDefault="00B70F35" w:rsidP="001F1CB6">
      <w:pPr>
        <w:ind w:left="720"/>
        <w:rPr>
          <w:lang w:val="nl-NL"/>
        </w:rPr>
      </w:pPr>
      <w:r w:rsidRPr="00B70F35">
        <w:rPr>
          <w:i/>
          <w:iCs/>
          <w:lang w:val="nl-NL"/>
        </w:rPr>
        <w:t>Middelharnis, A. Baars</w:t>
      </w:r>
    </w:p>
    <w:p w14:paraId="33560E73" w14:textId="77777777" w:rsidR="00B70F35" w:rsidRPr="00B70F35" w:rsidRDefault="00B70F35" w:rsidP="001F1CB6">
      <w:pPr>
        <w:ind w:left="720"/>
        <w:rPr>
          <w:lang w:val="nl-NL"/>
        </w:rPr>
      </w:pPr>
      <w:r w:rsidRPr="00B70F35">
        <w:rPr>
          <w:lang w:val="nl-NL"/>
        </w:rPr>
        <w:t>Dit artikel werd u aangeboden door: </w:t>
      </w:r>
      <w:hyperlink r:id="rId10" w:tooltip="De Wekker" w:history="1">
        <w:r w:rsidRPr="00B70F35">
          <w:rPr>
            <w:rStyle w:val="Hyperlink"/>
            <w:b/>
            <w:bCs/>
            <w:lang w:val="nl-NL"/>
          </w:rPr>
          <w:t>De Wekker</w:t>
        </w:r>
      </w:hyperlink>
    </w:p>
    <w:p w14:paraId="07752926" w14:textId="77777777" w:rsidR="00B70F35" w:rsidRPr="00B70F35" w:rsidRDefault="00B70F35" w:rsidP="00B70F35">
      <w:pPr>
        <w:rPr>
          <w:lang w:val="nl-NL"/>
        </w:rPr>
      </w:pPr>
    </w:p>
    <w:p w14:paraId="540D9BD5" w14:textId="048A0523" w:rsidR="00A65667" w:rsidRPr="00992E89" w:rsidRDefault="00F44912">
      <w:pPr>
        <w:rPr>
          <w:lang w:val="nl-NL"/>
        </w:rPr>
      </w:pPr>
      <w:r w:rsidRPr="00992E89">
        <w:rPr>
          <w:lang w:val="nl-NL"/>
        </w:rPr>
        <w:t>Baars laat in dit eerste deel zien</w:t>
      </w:r>
      <w:r w:rsidR="00992E89">
        <w:rPr>
          <w:lang w:val="nl-NL"/>
        </w:rPr>
        <w:t>,</w:t>
      </w:r>
      <w:r w:rsidRPr="00992E89">
        <w:rPr>
          <w:lang w:val="nl-NL"/>
        </w:rPr>
        <w:t xml:space="preserve"> dat hij een goed zicht heeft op wat in de loop van de tijd over dit onderwerp is geschreven.</w:t>
      </w:r>
      <w:r w:rsidR="00A85762" w:rsidRPr="00992E89">
        <w:rPr>
          <w:lang w:val="nl-NL"/>
        </w:rPr>
        <w:t xml:space="preserve"> Hij </w:t>
      </w:r>
      <w:r w:rsidR="00A65667" w:rsidRPr="00992E89">
        <w:rPr>
          <w:lang w:val="nl-NL"/>
        </w:rPr>
        <w:t>geeft samenvattingen van de leer van vier bekende theologen. Elk met hun eigen kijk. Zo zien we</w:t>
      </w:r>
      <w:r w:rsidR="00992E89">
        <w:rPr>
          <w:lang w:val="nl-NL"/>
        </w:rPr>
        <w:t>,</w:t>
      </w:r>
      <w:r w:rsidR="00A65667" w:rsidRPr="00992E89">
        <w:rPr>
          <w:lang w:val="nl-NL"/>
        </w:rPr>
        <w:t xml:space="preserve"> dat er geen eensluidend beeld is, en dat zij met hun gedachten de gangbare traditie niet meer volgen.</w:t>
      </w:r>
    </w:p>
    <w:p w14:paraId="1FA0402F" w14:textId="51B3D4E9" w:rsidR="00B70F35" w:rsidRPr="00992E89" w:rsidRDefault="00A65667">
      <w:pPr>
        <w:rPr>
          <w:lang w:val="nl-NL"/>
        </w:rPr>
      </w:pPr>
      <w:r w:rsidRPr="00992E89">
        <w:rPr>
          <w:lang w:val="nl-NL"/>
        </w:rPr>
        <w:t xml:space="preserve">In dit klimaat heeft Bonda zijn boek geschreven. Ik heb </w:t>
      </w:r>
      <w:r w:rsidR="005A54E9" w:rsidRPr="00992E89">
        <w:rPr>
          <w:lang w:val="nl-NL"/>
        </w:rPr>
        <w:t>b</w:t>
      </w:r>
      <w:r w:rsidRPr="00992E89">
        <w:rPr>
          <w:lang w:val="nl-NL"/>
        </w:rPr>
        <w:t xml:space="preserve">ij Barth een gedeelte geel gemarkeerd, omdat het frappant is dat zowel Barth als Bonda zich erg </w:t>
      </w:r>
      <w:r w:rsidR="00992E89">
        <w:rPr>
          <w:lang w:val="nl-NL"/>
        </w:rPr>
        <w:t>door</w:t>
      </w:r>
      <w:r w:rsidRPr="00992E89">
        <w:rPr>
          <w:lang w:val="nl-NL"/>
        </w:rPr>
        <w:t xml:space="preserve"> Paulus’ brief aan de Romeinen hebben laten leiden.</w:t>
      </w:r>
      <w:r w:rsidRPr="00992E89">
        <w:rPr>
          <w:lang w:val="nl-NL"/>
        </w:rPr>
        <w:br/>
        <w:t xml:space="preserve">Het </w:t>
      </w:r>
      <w:r w:rsidR="00D84ADB" w:rsidRPr="00992E89">
        <w:rPr>
          <w:lang w:val="nl-NL"/>
        </w:rPr>
        <w:t xml:space="preserve">is </w:t>
      </w:r>
      <w:r w:rsidRPr="00992E89">
        <w:rPr>
          <w:lang w:val="nl-NL"/>
        </w:rPr>
        <w:t>dan ook niet verwonderlijk dat Baars ziet</w:t>
      </w:r>
      <w:r w:rsidR="005A54E9" w:rsidRPr="00992E89">
        <w:rPr>
          <w:lang w:val="nl-NL"/>
        </w:rPr>
        <w:t>,</w:t>
      </w:r>
      <w:r w:rsidRPr="00992E89">
        <w:rPr>
          <w:lang w:val="nl-NL"/>
        </w:rPr>
        <w:t xml:space="preserve"> dat Bonda zich </w:t>
      </w:r>
      <w:r w:rsidR="00D84ADB" w:rsidRPr="00992E89">
        <w:rPr>
          <w:lang w:val="nl-NL"/>
        </w:rPr>
        <w:t>herhaaldelijk</w:t>
      </w:r>
      <w:r w:rsidRPr="00992E89">
        <w:rPr>
          <w:lang w:val="nl-NL"/>
        </w:rPr>
        <w:t xml:space="preserve"> op Barth</w:t>
      </w:r>
      <w:r w:rsidR="00D84ADB" w:rsidRPr="00992E89">
        <w:rPr>
          <w:lang w:val="nl-NL"/>
        </w:rPr>
        <w:t xml:space="preserve"> beroept. Alleen Bonda gaat verder en is stellig in zijn mening over de alverzoening.</w:t>
      </w:r>
      <w:r w:rsidR="00F44912" w:rsidRPr="00992E89">
        <w:rPr>
          <w:lang w:val="nl-NL"/>
        </w:rPr>
        <w:br/>
      </w:r>
    </w:p>
    <w:p w14:paraId="3E9DEDF9" w14:textId="77777777" w:rsidR="00FF4003" w:rsidRDefault="00FF4003">
      <w:pPr>
        <w:rPr>
          <w:color w:val="EE0000"/>
          <w:lang w:val="nl-NL"/>
        </w:rPr>
      </w:pPr>
    </w:p>
    <w:p w14:paraId="469B2CE0" w14:textId="7C175EC9" w:rsidR="00FF4003" w:rsidRPr="00E0167E" w:rsidRDefault="00FF4003" w:rsidP="00992E89">
      <w:pPr>
        <w:ind w:left="720"/>
        <w:rPr>
          <w:b/>
          <w:bCs/>
          <w:i/>
          <w:iCs/>
          <w:lang w:val="nl-NL"/>
        </w:rPr>
      </w:pPr>
      <w:r w:rsidRPr="00E0167E">
        <w:rPr>
          <w:b/>
          <w:bCs/>
          <w:i/>
          <w:iCs/>
          <w:lang w:val="nl-NL"/>
        </w:rPr>
        <w:t>Een antwoord op de leer van de eeuwige straf? (II)</w:t>
      </w:r>
      <w:r w:rsidR="00992E89" w:rsidRPr="00E0167E">
        <w:rPr>
          <w:b/>
          <w:bCs/>
          <w:i/>
          <w:iCs/>
          <w:lang w:val="nl-NL"/>
        </w:rPr>
        <w:t>, 13 augustus 1993</w:t>
      </w:r>
    </w:p>
    <w:p w14:paraId="4A156305" w14:textId="683F81D0" w:rsidR="00FF4003" w:rsidRPr="00E0167E" w:rsidRDefault="00FF4003" w:rsidP="00992E89">
      <w:pPr>
        <w:ind w:left="720"/>
        <w:rPr>
          <w:i/>
          <w:iCs/>
          <w:lang w:val="nl-NL"/>
        </w:rPr>
      </w:pPr>
      <w:r w:rsidRPr="00E0167E">
        <w:rPr>
          <w:i/>
          <w:iCs/>
          <w:lang w:val="nl-NL"/>
        </w:rPr>
        <w:t>In deze aflevering wil ik proberen een samenvatting te geven van „</w:t>
      </w:r>
      <w:r w:rsidRPr="00E0167E">
        <w:rPr>
          <w:b/>
          <w:bCs/>
          <w:i/>
          <w:iCs/>
          <w:lang w:val="nl-NL"/>
        </w:rPr>
        <w:t>Het ene doel van God, een antwoord op de leer van de eeuwige straf</w:t>
      </w:r>
      <w:r w:rsidRPr="00E0167E">
        <w:rPr>
          <w:i/>
          <w:iCs/>
          <w:lang w:val="nl-NL"/>
        </w:rPr>
        <w:t xml:space="preserve">" van drs. Jan Bonda. Nu lijkt dit eenvoudiger dan het is. Het grootste deel van het boek is namelijk een „tocht door Romeinen", waarin de schrijver verschillende gedeelten van deze brief van uitvoerig commentaar voorziet. En het is nu eenmaal niet zo simpel om een </w:t>
      </w:r>
      <w:r w:rsidR="00FE6F95" w:rsidRPr="00E0167E">
        <w:rPr>
          <w:i/>
          <w:iCs/>
          <w:lang w:val="nl-NL"/>
        </w:rPr>
        <w:t>B</w:t>
      </w:r>
      <w:r w:rsidRPr="00E0167E">
        <w:rPr>
          <w:i/>
          <w:iCs/>
          <w:lang w:val="nl-NL"/>
        </w:rPr>
        <w:t>ijbelverklaring samen te vatten! Daar staat echter tegenover dat een aantal centrale gezichtspunten in het betoog telkens weer terugkeert. Om deze kernpunten is het me in dit artikel met name te doen.</w:t>
      </w:r>
    </w:p>
    <w:p w14:paraId="318481E5" w14:textId="3DCEB125" w:rsidR="00FF4003" w:rsidRPr="00E0167E" w:rsidRDefault="00FF4003" w:rsidP="00992E89">
      <w:pPr>
        <w:ind w:left="720"/>
        <w:rPr>
          <w:i/>
          <w:iCs/>
          <w:lang w:val="nl-NL"/>
        </w:rPr>
      </w:pPr>
      <w:r w:rsidRPr="00E0167E">
        <w:rPr>
          <w:b/>
          <w:bCs/>
          <w:i/>
          <w:iCs/>
          <w:lang w:val="nl-NL"/>
        </w:rPr>
        <w:t>Geheel Israël en al de volken</w:t>
      </w:r>
      <w:r w:rsidRPr="00E0167E">
        <w:rPr>
          <w:i/>
          <w:iCs/>
          <w:lang w:val="nl-NL"/>
        </w:rPr>
        <w:br/>
        <w:t xml:space="preserve">Bonda hecht bijzondere betekenis aan de belofte van Abraham: „En in u zullen alle </w:t>
      </w:r>
      <w:r w:rsidRPr="00E0167E">
        <w:rPr>
          <w:i/>
          <w:iCs/>
          <w:lang w:val="nl-NL"/>
        </w:rPr>
        <w:lastRenderedPageBreak/>
        <w:t>geslachten van het aardrijk gezegend worden" (</w:t>
      </w:r>
      <w:hyperlink r:id="rId11" w:anchor="3" w:tgtFrame="_blank" w:history="1">
        <w:r w:rsidRPr="00E0167E">
          <w:rPr>
            <w:rStyle w:val="Hyperlink"/>
            <w:b/>
            <w:bCs/>
            <w:i/>
            <w:iCs/>
            <w:lang w:val="nl-NL"/>
          </w:rPr>
          <w:t>Gen. 12:3</w:t>
        </w:r>
      </w:hyperlink>
      <w:r w:rsidRPr="00E0167E">
        <w:rPr>
          <w:i/>
          <w:iCs/>
          <w:lang w:val="nl-NL"/>
        </w:rPr>
        <w:t>). Deze woorden betekenen allereerst dat Abraham tot een groot volk zal worden en dat dit volk van Abraham Gods eigen volk zal zijn. Nu geldt deze belofte het gehele volk, niet alleen een overblijfsel of een rest daarvan. Het is duidelijk Gods bedoeling om geheel Israël in het heil te doen delen. En dat doel zal God zeker bereiken, ondanks alle ontrouw en ongehoorzaamheid van het volk.</w:t>
      </w:r>
      <w:r w:rsidRPr="00E0167E">
        <w:rPr>
          <w:i/>
          <w:iCs/>
          <w:lang w:val="nl-NL"/>
        </w:rPr>
        <w:br/>
        <w:t>Door Israël zal de zegen ook komen tot alle andere volken: „In u zullen alle geslachten van het aardrijk gezegend worden". Bonda vat deze woorden op in alomvattende zin. God wil in Israël heel de mensheid zegenen en zo alle mensen zalig maken. Het bewijs daarvoor vindt hij met name in </w:t>
      </w:r>
      <w:hyperlink r:id="rId12" w:tgtFrame="_blank" w:history="1">
        <w:r w:rsidRPr="00E0167E">
          <w:rPr>
            <w:rStyle w:val="Hyperlink"/>
            <w:b/>
            <w:bCs/>
            <w:i/>
            <w:iCs/>
            <w:lang w:val="nl-NL"/>
          </w:rPr>
          <w:t>Rom. 5</w:t>
        </w:r>
      </w:hyperlink>
      <w:r w:rsidRPr="00E0167E">
        <w:rPr>
          <w:i/>
          <w:iCs/>
          <w:lang w:val="nl-NL"/>
        </w:rPr>
        <w:t> en </w:t>
      </w:r>
      <w:hyperlink r:id="rId13" w:tgtFrame="_blank" w:history="1">
        <w:r w:rsidRPr="00E0167E">
          <w:rPr>
            <w:rStyle w:val="Hyperlink"/>
            <w:b/>
            <w:bCs/>
            <w:i/>
            <w:iCs/>
            <w:lang w:val="nl-NL"/>
          </w:rPr>
          <w:t>1 Cor. 15</w:t>
        </w:r>
      </w:hyperlink>
      <w:r w:rsidRPr="00E0167E">
        <w:rPr>
          <w:i/>
          <w:iCs/>
          <w:lang w:val="nl-NL"/>
        </w:rPr>
        <w:t>. In beide hoofdstukken wordt immers benadrukt dat heel het menselijke geslacht één oorsprong heeft en dat die ons voor ogen gesteld wordt in de eerste mens: Adam. Nu tekent de apostel daarbij aan, dat, zoals allen in Adam sterven, zo zullen ook in Christus allen levend gemaakt worden (vgl. </w:t>
      </w:r>
      <w:hyperlink r:id="rId14" w:anchor="22" w:tgtFrame="_blank" w:history="1">
        <w:r w:rsidRPr="00E0167E">
          <w:rPr>
            <w:rStyle w:val="Hyperlink"/>
            <w:b/>
            <w:bCs/>
            <w:i/>
            <w:iCs/>
            <w:lang w:val="nl-NL"/>
          </w:rPr>
          <w:t>1 Cor. 15:22</w:t>
        </w:r>
      </w:hyperlink>
      <w:r w:rsidRPr="00E0167E">
        <w:rPr>
          <w:i/>
          <w:iCs/>
          <w:lang w:val="nl-NL"/>
        </w:rPr>
        <w:t>). Bonda wijst met kracht die uitleg van de hand, die het laatste „allen" wil beperken tot degenen die door het geloof aan Christus deelhebben. De redding die Paulus hier voor ogen stelt omvat alle kinderen van Adam, heel de mensheid van het begin af. Hoe zou Paulus anders kunnen zeggen dat in Christus „Veel meer" geschonken wordt dan wat in Adam verloren is gegaan? (vgl. </w:t>
      </w:r>
      <w:hyperlink r:id="rId15" w:anchor="17" w:tgtFrame="_blank" w:history="1">
        <w:r w:rsidRPr="00E0167E">
          <w:rPr>
            <w:rStyle w:val="Hyperlink"/>
            <w:b/>
            <w:bCs/>
            <w:i/>
            <w:iCs/>
            <w:lang w:val="nl-NL"/>
          </w:rPr>
          <w:t>Rom. 5:17</w:t>
        </w:r>
      </w:hyperlink>
      <w:r w:rsidRPr="00E0167E">
        <w:rPr>
          <w:i/>
          <w:iCs/>
          <w:lang w:val="nl-NL"/>
        </w:rPr>
        <w:t>). Neen, de Heere God zal niet rusten voordat heel de mensheid hem van harte zal liefhebben en zal aanbidden. Dat zal gebeuren als alle knie zich zal buigen en alle tong zal belijden dat Jezus Christus de Heere is en God alles zal zijn in allen (</w:t>
      </w:r>
      <w:hyperlink r:id="rId16" w:anchor="10" w:tgtFrame="_blank" w:history="1">
        <w:r w:rsidRPr="00E0167E">
          <w:rPr>
            <w:rStyle w:val="Hyperlink"/>
            <w:b/>
            <w:bCs/>
            <w:i/>
            <w:iCs/>
            <w:lang w:val="nl-NL"/>
          </w:rPr>
          <w:t>Fil. 2:10</w:t>
        </w:r>
      </w:hyperlink>
      <w:r w:rsidRPr="00E0167E">
        <w:rPr>
          <w:i/>
          <w:iCs/>
          <w:lang w:val="nl-NL"/>
        </w:rPr>
        <w:t>,11; </w:t>
      </w:r>
      <w:hyperlink r:id="rId17" w:anchor="28" w:tgtFrame="_blank" w:history="1">
        <w:r w:rsidRPr="00E0167E">
          <w:rPr>
            <w:rStyle w:val="Hyperlink"/>
            <w:b/>
            <w:bCs/>
            <w:i/>
            <w:iCs/>
            <w:lang w:val="nl-NL"/>
          </w:rPr>
          <w:t>1 Cor. 15:28</w:t>
        </w:r>
      </w:hyperlink>
      <w:r w:rsidRPr="00E0167E">
        <w:rPr>
          <w:i/>
          <w:iCs/>
          <w:lang w:val="nl-NL"/>
        </w:rPr>
        <w:t>).</w:t>
      </w:r>
    </w:p>
    <w:p w14:paraId="4378082E" w14:textId="77777777" w:rsidR="00FF4003" w:rsidRPr="00E0167E" w:rsidRDefault="00FF4003" w:rsidP="00992E89">
      <w:pPr>
        <w:ind w:left="720"/>
        <w:rPr>
          <w:i/>
          <w:iCs/>
          <w:lang w:val="nl-NL"/>
        </w:rPr>
      </w:pPr>
      <w:r w:rsidRPr="00E0167E">
        <w:rPr>
          <w:b/>
          <w:bCs/>
          <w:i/>
          <w:iCs/>
          <w:lang w:val="nl-NL"/>
        </w:rPr>
        <w:t>Gods gang door de geschiedenis</w:t>
      </w:r>
      <w:r w:rsidRPr="00E0167E">
        <w:rPr>
          <w:i/>
          <w:iCs/>
          <w:lang w:val="nl-NL"/>
        </w:rPr>
        <w:br/>
        <w:t>Hoe zal het ooit tot deze uitbundige lofprijzing komen? Om deze vraag te beantwoorden schetst Bonda de weg, die de Heere naar zijn gedachte gaat, om Zijn doel te bereiken. Israël neemt in dit heilsplan een belangrijke plaats in. Dit volk was immers geroepen om een zegen te zijn voor heel de mensheid. De geschiedenis laat echter zien, dat Israël niet aan dit hoge doel heeft beantwoord. In vele verhalen uit het Oude Testament wordt duidelijk dat het volk de God van het verbond voortdurend ongehoorzaam was en andere goden diende. Deze geschiedenis van zonde bereikte haar hoogtepunt, toen Israël in grote meerderheid de genade die God in de Messias Jezus schonk, afwees en zich verzette tegen Zijn evangelie. Zo werd het volk van het verbond het tegendeel van wat het had moeten zijn: een zegen voor alle volken.</w:t>
      </w:r>
    </w:p>
    <w:p w14:paraId="6EDEAC51" w14:textId="77777777" w:rsidR="00FF4003" w:rsidRPr="00E0167E" w:rsidRDefault="00FF4003" w:rsidP="00992E89">
      <w:pPr>
        <w:ind w:left="720"/>
        <w:rPr>
          <w:i/>
          <w:iCs/>
          <w:lang w:val="nl-NL"/>
        </w:rPr>
      </w:pPr>
      <w:r w:rsidRPr="00E0167E">
        <w:rPr>
          <w:i/>
          <w:iCs/>
          <w:lang w:val="nl-NL"/>
        </w:rPr>
        <w:t xml:space="preserve">God berust daar echter niet in. Hij wil dat Israël écht Israël zal worden en een stralende bron van zegen zal zijn voor heel de mensheid. Om dat te bereiken geeft de Heere in de gemeente van Jezus Christus vanaf Pinksteren ook aan heidenen een plaats. Het is de bedoeling dat zij het afvallige, verharde Israël tot jaloersheid zullen verwekken, zodat het </w:t>
      </w:r>
      <w:r w:rsidRPr="00E0167E">
        <w:rPr>
          <w:i/>
          <w:iCs/>
          <w:lang w:val="nl-NL"/>
        </w:rPr>
        <w:lastRenderedPageBreak/>
        <w:t>volk van Abraham, Izak en Jakob de Messias tóch nog zal gaan zoeken. Door de hoogmoedige en vijandige houding van de kerk ten opzichte van het joodse volk is van dat „jaloers maken" door de eeuwen heen maar bitter weinig terecht gekomen. De roeping van de kerk met betrekking tot Israël blijft echter ook nu nog onverkort gelden. Bovendien zal de tijd vast en zeker aanbreken, dat heel Israël jaloers zal worden en massaal de Messias zal gaan zoeken. God heeft immers beloofd, dat als „de volheid van de heidenen" zal zijn ingegaan, geheel Israël zal zalig worden (vgl. </w:t>
      </w:r>
      <w:hyperlink r:id="rId18" w:anchor="25" w:tgtFrame="_blank" w:history="1">
        <w:r w:rsidRPr="00E0167E">
          <w:rPr>
            <w:rStyle w:val="Hyperlink"/>
            <w:b/>
            <w:bCs/>
            <w:i/>
            <w:iCs/>
            <w:lang w:val="nl-NL"/>
          </w:rPr>
          <w:t>Rom. 11:25</w:t>
        </w:r>
      </w:hyperlink>
      <w:r w:rsidRPr="00E0167E">
        <w:rPr>
          <w:i/>
          <w:iCs/>
          <w:lang w:val="nl-NL"/>
        </w:rPr>
        <w:t>,26). Dat wil zeggen: wanneer alle heidenen tot wie het heil gekomen is tot de gemeente zijn toegebracht, wordt Israël als volk behouden. Er zijn dan echter nog vele heidenen overgebleven, die het evangelie niet gehoord hebben, of dat evangelie weigeren te geloven. Hen gaat God nu tot het geloof brengen en daarbij maakt hij gebruik van het geredde Israël én de kerk uit de heidenen. Zo wordt tenslotte heel de mensheid behouden. Samenvattend kunnen we zeggen, dat Gods gang door de geschiedenis uitloopt op de grote toekomst, waarin allen zalig worden. Daarbij is de redding van geheel Israël van centrale betekenis. In feite is dat zelfs de beslissende voorwaarde, waarom God het heil aan de gehele mensheid schenkt.</w:t>
      </w:r>
    </w:p>
    <w:p w14:paraId="6F8596EF" w14:textId="17D4AA25" w:rsidR="00FF4003" w:rsidRPr="00E0167E" w:rsidRDefault="00FF4003" w:rsidP="00992E89">
      <w:pPr>
        <w:ind w:left="720"/>
        <w:rPr>
          <w:i/>
          <w:iCs/>
          <w:lang w:val="nl-NL"/>
        </w:rPr>
      </w:pPr>
      <w:r w:rsidRPr="00E0167E">
        <w:rPr>
          <w:b/>
          <w:bCs/>
          <w:i/>
          <w:iCs/>
          <w:lang w:val="nl-NL"/>
        </w:rPr>
        <w:t>Het gericht als het voorlaatste</w:t>
      </w:r>
      <w:r w:rsidRPr="00E0167E">
        <w:rPr>
          <w:i/>
          <w:iCs/>
          <w:lang w:val="nl-NL"/>
        </w:rPr>
        <w:br/>
        <w:t>In het licht van dit alles blijft de vraag in elk geval dringen: wat moeten we denken van hen die in ongeloof gestorven zijn, voordat deze grote toekomst is aangebroken? Zijn zij door God geoordeeld en lijden zij voor </w:t>
      </w:r>
      <w:r w:rsidRPr="00E0167E">
        <w:rPr>
          <w:b/>
          <w:bCs/>
          <w:i/>
          <w:iCs/>
          <w:lang w:val="nl-NL"/>
        </w:rPr>
        <w:t>eeuwig</w:t>
      </w:r>
      <w:r w:rsidRPr="00E0167E">
        <w:rPr>
          <w:i/>
          <w:iCs/>
          <w:lang w:val="nl-NL"/>
        </w:rPr>
        <w:t> in de hel, of mag er misschien helemaal niet gesproken worden over het gericht over de ongelovigen? Het </w:t>
      </w:r>
      <w:r w:rsidRPr="00E0167E">
        <w:rPr>
          <w:b/>
          <w:bCs/>
          <w:i/>
          <w:iCs/>
          <w:lang w:val="nl-NL"/>
        </w:rPr>
        <w:t>antwoord</w:t>
      </w:r>
      <w:r w:rsidRPr="00E0167E">
        <w:rPr>
          <w:i/>
          <w:iCs/>
          <w:lang w:val="nl-NL"/>
        </w:rPr>
        <w:t> van Bonda op deze vragen is opmerkelijk. Hij wil w</w:t>
      </w:r>
      <w:r w:rsidR="00E0167E" w:rsidRPr="00E0167E">
        <w:rPr>
          <w:i/>
          <w:iCs/>
          <w:lang w:val="nl-NL"/>
        </w:rPr>
        <w:t>é</w:t>
      </w:r>
      <w:r w:rsidRPr="00E0167E">
        <w:rPr>
          <w:i/>
          <w:iCs/>
          <w:lang w:val="nl-NL"/>
        </w:rPr>
        <w:t>l spreken van gericht en oordeel, maar absoluut niet van de </w:t>
      </w:r>
      <w:r w:rsidRPr="00E0167E">
        <w:rPr>
          <w:b/>
          <w:bCs/>
          <w:i/>
          <w:iCs/>
          <w:lang w:val="nl-NL"/>
        </w:rPr>
        <w:t>eeuwige</w:t>
      </w:r>
      <w:r w:rsidRPr="00E0167E">
        <w:rPr>
          <w:i/>
          <w:iCs/>
          <w:lang w:val="nl-NL"/>
        </w:rPr>
        <w:t> </w:t>
      </w:r>
      <w:r w:rsidRPr="00E0167E">
        <w:rPr>
          <w:b/>
          <w:bCs/>
          <w:i/>
          <w:iCs/>
          <w:lang w:val="nl-NL"/>
        </w:rPr>
        <w:t>straf</w:t>
      </w:r>
      <w:r w:rsidRPr="00E0167E">
        <w:rPr>
          <w:i/>
          <w:iCs/>
          <w:lang w:val="nl-NL"/>
        </w:rPr>
        <w:t>! Aan het slot van zijn boek verwijst hij in dit verband naar de verhalen uit het Oude Testament, waarin Israël door zijn zonden de Heere telkens weer vertoornde. Daarom zond Hij zijn gerichten over hen, maar door de oordelen heen liet Hij toch altijd weer het heil aanlichten.</w:t>
      </w:r>
      <w:r w:rsidRPr="00E0167E">
        <w:rPr>
          <w:i/>
          <w:iCs/>
          <w:lang w:val="nl-NL"/>
        </w:rPr>
        <w:br/>
        <w:t>Van hieruit wil Bonda alle Schriftwoorden over gericht en oordeel verstaan. Gods oordeel is niet het laatste, maar het voorlaatste. Na de gerichten volgt altijd weer redding en na het laatste gericht volgt louter en </w:t>
      </w:r>
      <w:r w:rsidRPr="00E0167E">
        <w:rPr>
          <w:b/>
          <w:bCs/>
          <w:i/>
          <w:iCs/>
          <w:lang w:val="nl-NL"/>
        </w:rPr>
        <w:t>eeuwig</w:t>
      </w:r>
      <w:r w:rsidRPr="00E0167E">
        <w:rPr>
          <w:i/>
          <w:iCs/>
          <w:lang w:val="nl-NL"/>
        </w:rPr>
        <w:t> heil!</w:t>
      </w:r>
      <w:r w:rsidRPr="00E0167E">
        <w:rPr>
          <w:i/>
          <w:iCs/>
          <w:lang w:val="nl-NL"/>
        </w:rPr>
        <w:br/>
        <w:t>Wat is de betekenis van Gods toorn en Zijn oordelen dan? Het doel van Gods gerichten - ook van het laatste gericht - is, dat ongelovige, hardnekkige mensen ermee ophouden het kwade te doen en tot God wederkeren. Zij gaan zich schamen over hun zondige leven en breken daar voorgoed mee. Gods toorn is dus een middel tot correctie, tot bekering. Zo draagt God door de gerichten heen de mensheid Zijn ontferming tegemoet. Want hoe ernstig de Bijbel ook over het oordeel spreekt, nergens wordt de hoop uitgedoofd voor hen die het oordeel treft.</w:t>
      </w:r>
    </w:p>
    <w:p w14:paraId="72FC443C" w14:textId="77777777" w:rsidR="00FF4003" w:rsidRPr="00E0167E" w:rsidRDefault="00FF4003" w:rsidP="00992E89">
      <w:pPr>
        <w:ind w:left="720"/>
        <w:rPr>
          <w:i/>
          <w:iCs/>
          <w:lang w:val="nl-NL"/>
        </w:rPr>
      </w:pPr>
      <w:r w:rsidRPr="00E0167E">
        <w:rPr>
          <w:i/>
          <w:iCs/>
          <w:lang w:val="nl-NL"/>
        </w:rPr>
        <w:lastRenderedPageBreak/>
        <w:t>Hiermee is duidelijk geworden, dat Bonda niet wil weten van een </w:t>
      </w:r>
      <w:r w:rsidRPr="00E0167E">
        <w:rPr>
          <w:b/>
          <w:bCs/>
          <w:i/>
          <w:iCs/>
          <w:lang w:val="nl-NL"/>
        </w:rPr>
        <w:t>eeuwige</w:t>
      </w:r>
      <w:r w:rsidRPr="00E0167E">
        <w:rPr>
          <w:i/>
          <w:iCs/>
          <w:lang w:val="nl-NL"/>
        </w:rPr>
        <w:t> </w:t>
      </w:r>
      <w:r w:rsidRPr="00E0167E">
        <w:rPr>
          <w:b/>
          <w:bCs/>
          <w:i/>
          <w:iCs/>
          <w:lang w:val="nl-NL"/>
        </w:rPr>
        <w:t>straf</w:t>
      </w:r>
      <w:r w:rsidRPr="00E0167E">
        <w:rPr>
          <w:i/>
          <w:iCs/>
          <w:lang w:val="nl-NL"/>
        </w:rPr>
        <w:t> in de zin dat zij die in ongeloof sterven eindeloos zullen lijden in de hel. Als hij teksten bespreekt, waarin het gaat over „het </w:t>
      </w:r>
      <w:r w:rsidRPr="00E0167E">
        <w:rPr>
          <w:b/>
          <w:bCs/>
          <w:i/>
          <w:iCs/>
          <w:lang w:val="nl-NL"/>
        </w:rPr>
        <w:t>eeuwige</w:t>
      </w:r>
      <w:r w:rsidRPr="00E0167E">
        <w:rPr>
          <w:i/>
          <w:iCs/>
          <w:lang w:val="nl-NL"/>
        </w:rPr>
        <w:t> vuur" of „de </w:t>
      </w:r>
      <w:r w:rsidRPr="00E0167E">
        <w:rPr>
          <w:b/>
          <w:bCs/>
          <w:i/>
          <w:iCs/>
          <w:lang w:val="nl-NL"/>
        </w:rPr>
        <w:t>eeuwige</w:t>
      </w:r>
      <w:r w:rsidRPr="00E0167E">
        <w:rPr>
          <w:i/>
          <w:iCs/>
          <w:lang w:val="nl-NL"/>
        </w:rPr>
        <w:t> </w:t>
      </w:r>
      <w:r w:rsidRPr="00E0167E">
        <w:rPr>
          <w:b/>
          <w:bCs/>
          <w:i/>
          <w:iCs/>
          <w:lang w:val="nl-NL"/>
        </w:rPr>
        <w:t>straf</w:t>
      </w:r>
      <w:r w:rsidRPr="00E0167E">
        <w:rPr>
          <w:i/>
          <w:iCs/>
          <w:lang w:val="nl-NL"/>
        </w:rPr>
        <w:t>", wijst hij erop dat „</w:t>
      </w:r>
      <w:r w:rsidRPr="00E0167E">
        <w:rPr>
          <w:b/>
          <w:bCs/>
          <w:i/>
          <w:iCs/>
          <w:lang w:val="nl-NL"/>
        </w:rPr>
        <w:t>eeuwig</w:t>
      </w:r>
      <w:r w:rsidRPr="00E0167E">
        <w:rPr>
          <w:i/>
          <w:iCs/>
          <w:lang w:val="nl-NL"/>
        </w:rPr>
        <w:t>" in de Schrift een lange periode betekent. Wel ligt over het woord „</w:t>
      </w:r>
      <w:r w:rsidRPr="00E0167E">
        <w:rPr>
          <w:b/>
          <w:bCs/>
          <w:i/>
          <w:iCs/>
          <w:lang w:val="nl-NL"/>
        </w:rPr>
        <w:t>eeuwig</w:t>
      </w:r>
      <w:r w:rsidRPr="00E0167E">
        <w:rPr>
          <w:i/>
          <w:iCs/>
          <w:lang w:val="nl-NL"/>
        </w:rPr>
        <w:t>" een diepe ernst: Het wil zeggen dat God Zijn toorn ónonderbroken laat branden, totdat Zijn doel is bereikt, dat wil zeggen, totdat de ongelovigen werkelijk tot bekering gekomen zijn. Maar met uitdrukkingen als „het </w:t>
      </w:r>
      <w:r w:rsidRPr="00E0167E">
        <w:rPr>
          <w:b/>
          <w:bCs/>
          <w:i/>
          <w:iCs/>
          <w:lang w:val="nl-NL"/>
        </w:rPr>
        <w:t>eeuwige</w:t>
      </w:r>
      <w:r w:rsidRPr="00E0167E">
        <w:rPr>
          <w:i/>
          <w:iCs/>
          <w:lang w:val="nl-NL"/>
        </w:rPr>
        <w:t> vuur" kan nooit het laatste bedoeld zijn. Er volgt nog iets op, namelijk het </w:t>
      </w:r>
      <w:r w:rsidRPr="00E0167E">
        <w:rPr>
          <w:b/>
          <w:bCs/>
          <w:i/>
          <w:iCs/>
          <w:lang w:val="nl-NL"/>
        </w:rPr>
        <w:t>eeuwige</w:t>
      </w:r>
      <w:r w:rsidRPr="00E0167E">
        <w:rPr>
          <w:i/>
          <w:iCs/>
          <w:lang w:val="nl-NL"/>
        </w:rPr>
        <w:t> heil, waaraan nooit een einde komt.</w:t>
      </w:r>
    </w:p>
    <w:p w14:paraId="52D2A3E9" w14:textId="77777777" w:rsidR="00FF4003" w:rsidRPr="00E0167E" w:rsidRDefault="00FF4003" w:rsidP="00992E89">
      <w:pPr>
        <w:ind w:left="720"/>
        <w:rPr>
          <w:i/>
          <w:iCs/>
          <w:lang w:val="nl-NL"/>
        </w:rPr>
      </w:pPr>
      <w:r w:rsidRPr="00E0167E">
        <w:rPr>
          <w:i/>
          <w:iCs/>
          <w:lang w:val="nl-NL"/>
        </w:rPr>
        <w:t>Dit alles betekent ook, dat zij die in ongeloof sterven na hun dood tot geloof gebracht zullen worden. Bonda wil het heil namelijk niet tot de levenden beperken, want God is niet alleen een God van de levenden, maar ook van de doden. In dit verband verwijst hij onder meer naar </w:t>
      </w:r>
      <w:hyperlink r:id="rId19" w:anchor="15" w:tgtFrame="_blank" w:history="1">
        <w:r w:rsidRPr="00E0167E">
          <w:rPr>
            <w:rStyle w:val="Hyperlink"/>
            <w:b/>
            <w:bCs/>
            <w:i/>
            <w:iCs/>
            <w:lang w:val="nl-NL"/>
          </w:rPr>
          <w:t>Rom. 5:15</w:t>
        </w:r>
      </w:hyperlink>
      <w:r w:rsidRPr="00E0167E">
        <w:rPr>
          <w:i/>
          <w:iCs/>
          <w:lang w:val="nl-NL"/>
        </w:rPr>
        <w:t>, waar staat dat „de velen", dat wil zeggen alle mensen, zijn gestorven, maar over die velen is de genade toch overvloedig geworden. De dood stelt dus geen grens aan wat God kan. Hij brengt ook hen die gestorven zijn door dood en gericht heen tot een levende ontmoeting met Zichzelf. Zo zal uiteindelijk ook het Woord volkomen vervuld worden, dat de dood verslonden is tot overwinning (vgl. </w:t>
      </w:r>
      <w:hyperlink r:id="rId20" w:anchor="54" w:tgtFrame="_blank" w:history="1">
        <w:r w:rsidRPr="00E0167E">
          <w:rPr>
            <w:rStyle w:val="Hyperlink"/>
            <w:b/>
            <w:bCs/>
            <w:i/>
            <w:iCs/>
            <w:lang w:val="nl-NL"/>
          </w:rPr>
          <w:t>1 Cor. 15:54</w:t>
        </w:r>
      </w:hyperlink>
      <w:r w:rsidRPr="00E0167E">
        <w:rPr>
          <w:i/>
          <w:iCs/>
          <w:lang w:val="nl-NL"/>
        </w:rPr>
        <w:t>).</w:t>
      </w:r>
    </w:p>
    <w:p w14:paraId="75E7140F" w14:textId="473BE3E2" w:rsidR="00FF4003" w:rsidRPr="00E0167E" w:rsidRDefault="00FF4003" w:rsidP="00992E89">
      <w:pPr>
        <w:ind w:left="720"/>
        <w:rPr>
          <w:i/>
          <w:iCs/>
          <w:lang w:val="nl-NL"/>
        </w:rPr>
      </w:pPr>
      <w:r w:rsidRPr="00E0167E">
        <w:rPr>
          <w:b/>
          <w:bCs/>
          <w:i/>
          <w:iCs/>
          <w:lang w:val="nl-NL"/>
        </w:rPr>
        <w:t>Het Godsbeeld</w:t>
      </w:r>
      <w:r w:rsidRPr="00E0167E">
        <w:rPr>
          <w:i/>
          <w:iCs/>
          <w:lang w:val="nl-NL"/>
        </w:rPr>
        <w:br/>
        <w:t>We komen tot de kern van Bonda's bezwaar tegen de leer van de </w:t>
      </w:r>
      <w:r w:rsidRPr="00E0167E">
        <w:rPr>
          <w:b/>
          <w:bCs/>
          <w:i/>
          <w:iCs/>
          <w:lang w:val="nl-NL"/>
        </w:rPr>
        <w:t>eeuwige</w:t>
      </w:r>
      <w:r w:rsidRPr="00E0167E">
        <w:rPr>
          <w:i/>
          <w:iCs/>
          <w:lang w:val="nl-NL"/>
        </w:rPr>
        <w:t> </w:t>
      </w:r>
      <w:r w:rsidRPr="00E0167E">
        <w:rPr>
          <w:b/>
          <w:bCs/>
          <w:i/>
          <w:iCs/>
          <w:lang w:val="nl-NL"/>
        </w:rPr>
        <w:t>straf</w:t>
      </w:r>
      <w:r w:rsidRPr="00E0167E">
        <w:rPr>
          <w:i/>
          <w:iCs/>
          <w:lang w:val="nl-NL"/>
        </w:rPr>
        <w:t xml:space="preserve">. Hij verwerpt de gedachte, dat God twee doelen zou hebben. Daarom oefent hij scherpe kritiek op die gedeelten van de gereformeerde belijdenis, waar gezegd wordt dat God aan de ene kant barmhartig en aan de andere kant rechtvaardig is. Hij is barmhartig, omdat Hij mensen redt zonder dat zij het verdiend hebben. Maar Hij is ook een rechtvaardige God. Dat blijkt uit het feit dat Hij andere mensen niet redt, maar hen laat blijven in de verlorenheid, waarin zij door eigen schuld gekomen zijn (vgl. o.a. N.G.B. art. 16). Zo is de God van de Bijbel niet, zegt Bonda. Hij heeft geen twee doelen, namelijk het heil voor de enkelen en de ondergang van de velen, maar slechts een doel: het heil voor allen! </w:t>
      </w:r>
      <w:r w:rsidRPr="00E0167E">
        <w:rPr>
          <w:i/>
          <w:iCs/>
          <w:highlight w:val="yellow"/>
          <w:lang w:val="nl-NL"/>
        </w:rPr>
        <w:t>In dit verband vallen harde woorden aan het adres van de leer van de kerk der eeuwen. Zij wordt aangeduid als „een leer van de genadeloze God, Die wil dat de massa van Zijn schepselen zal eindigen in het verderf". Bonda spreekt ook over een „huiveringwekkend Godsbegrip dat onze traditie is binnengedrongen".</w:t>
      </w:r>
      <w:r w:rsidRPr="00E0167E">
        <w:rPr>
          <w:i/>
          <w:iCs/>
          <w:lang w:val="nl-NL"/>
        </w:rPr>
        <w:t xml:space="preserve"> Daarbij maakt hij vooral bezwaar tegen de traditionele uitleg van het woord „gerechtigheid". Dat mag beslist niet worden opgevat als „straffende gerechtigheid". „De betekenis van dit woord „gerechtigheid" moet men niet zoeken in het werk van de rechter. Het is niet het straffen van de schuldige; ook niet: vrijspraak of vergeving ontvangen". Neen, het gaat hier om het herstel van de goede verhouding van de mens tot God. Gods gerechtigheid is in de </w:t>
      </w:r>
      <w:r w:rsidR="00E7484F" w:rsidRPr="00E0167E">
        <w:rPr>
          <w:i/>
          <w:iCs/>
          <w:lang w:val="nl-NL"/>
        </w:rPr>
        <w:t>Bijbel</w:t>
      </w:r>
      <w:r w:rsidRPr="00E0167E">
        <w:rPr>
          <w:i/>
          <w:iCs/>
          <w:lang w:val="nl-NL"/>
        </w:rPr>
        <w:t xml:space="preserve"> altijd reddende gerechtigheid. En als bijvoorbeeld in het begin van de brief aan de Romeinen over de toorn van God gesproken wordt, dan staat deze in dienst van de </w:t>
      </w:r>
      <w:r w:rsidRPr="00E0167E">
        <w:rPr>
          <w:i/>
          <w:iCs/>
          <w:lang w:val="nl-NL"/>
        </w:rPr>
        <w:lastRenderedPageBreak/>
        <w:t>reddende gerechtigheid. Zo komt Bonda tot de conclusie dat God slechts één doel heeft: het redden van de hele mensheid. En Hij zal niet rusten voordat Hij dat doel ook bereikt heeft.</w:t>
      </w:r>
    </w:p>
    <w:p w14:paraId="3CF96B4D" w14:textId="77777777" w:rsidR="00FF4003" w:rsidRPr="00E0167E" w:rsidRDefault="00FF4003" w:rsidP="00992E89">
      <w:pPr>
        <w:ind w:left="720"/>
        <w:rPr>
          <w:i/>
          <w:iCs/>
          <w:lang w:val="nl-NL"/>
        </w:rPr>
      </w:pPr>
      <w:r w:rsidRPr="00E0167E">
        <w:rPr>
          <w:b/>
          <w:bCs/>
          <w:i/>
          <w:iCs/>
          <w:lang w:val="nl-NL"/>
        </w:rPr>
        <w:t>De roeping</w:t>
      </w:r>
      <w:r w:rsidRPr="00E0167E">
        <w:rPr>
          <w:i/>
          <w:iCs/>
          <w:lang w:val="nl-NL"/>
        </w:rPr>
        <w:br/>
        <w:t xml:space="preserve">Als God niet rust voordat allen behouden zijn, mogen ook wij niet berusten in de verlorenheid van onze medemensen. Bonda illustreert dit aan de hand van verschillende verhalen uit de Bijbel: het gebed van Abraham voor Sodom, het optreden van Jezus Die alle ziekte geneest en over de mensenmenigte met ontferming bewogen is en de roeping van de discipelen om arbeider te zijn in de oogst en niet te rusten, voordat heel de oogst behouden is. Op dezelfde wijze moet de gemeente van nu bewogen zijn met het heil van de wereld en die boodschap uitdragen. </w:t>
      </w:r>
      <w:r w:rsidRPr="00E0167E">
        <w:rPr>
          <w:i/>
          <w:iCs/>
          <w:highlight w:val="yellow"/>
          <w:lang w:val="nl-NL"/>
        </w:rPr>
        <w:t>Bonda zegt zelfs, dat, als we doorgaan met berusten in de onbereikbaarheid van dit doel, de grote toekomst, waarin God alles zal zijn en in allen, zal uitblijven!</w:t>
      </w:r>
      <w:r w:rsidRPr="00E0167E">
        <w:rPr>
          <w:i/>
          <w:iCs/>
          <w:lang w:val="nl-NL"/>
        </w:rPr>
        <w:br/>
        <w:t>Deze roeping van de gemeente heeft alles te maken met haar houding ten opzichte van Israël. Niets anders dan een gemeente uit joden én heidenen kan namelijk het instrument zijn, waardoor God met Israël tot Zijn doel komt en zo alle volken kan redden! Daarom is het van het grootste belang dat de gemeente weigert om langer een „</w:t>
      </w:r>
      <w:proofErr w:type="spellStart"/>
      <w:r w:rsidRPr="00E0167E">
        <w:rPr>
          <w:i/>
          <w:iCs/>
          <w:lang w:val="nl-NL"/>
        </w:rPr>
        <w:t>ontjoodste</w:t>
      </w:r>
      <w:proofErr w:type="spellEnd"/>
      <w:r w:rsidRPr="00E0167E">
        <w:rPr>
          <w:i/>
          <w:iCs/>
          <w:lang w:val="nl-NL"/>
        </w:rPr>
        <w:t>" kerk te zijn, maar zich gedrongen weet om Israël tot jaloersheid te verwekken. Wanneer die levende betrokkenheid op Israël er komt, zal de God van het verbond ons ook christenen uit de joden geven die zich bij de gemeente voegen. Zo wordt de gemeente weer wat ze zijn moet: gemeente uit de joden én de heidenen en instrument in het grote plan van God tot redding van de wereld. We hebben geprobeerd de hoofdgedachten van drs. Bonda weer te geven. De vraag blijft wat we van dit alles denken moeten. Daarover zal een volgend artikel gaan.</w:t>
      </w:r>
      <w:r w:rsidRPr="00E0167E">
        <w:rPr>
          <w:i/>
          <w:iCs/>
          <w:lang w:val="nl-NL"/>
        </w:rPr>
        <w:br/>
        <w:t>(wordt vervolgd)</w:t>
      </w:r>
    </w:p>
    <w:p w14:paraId="47963985" w14:textId="77777777" w:rsidR="00FF4003" w:rsidRPr="00E0167E" w:rsidRDefault="00FF4003" w:rsidP="00992E89">
      <w:pPr>
        <w:ind w:left="720"/>
        <w:rPr>
          <w:i/>
          <w:iCs/>
          <w:lang w:val="nl-NL"/>
        </w:rPr>
      </w:pPr>
      <w:r w:rsidRPr="00E0167E">
        <w:rPr>
          <w:i/>
          <w:iCs/>
          <w:lang w:val="nl-NL"/>
        </w:rPr>
        <w:t>Middelharnis, A. Baars</w:t>
      </w:r>
    </w:p>
    <w:p w14:paraId="69298745" w14:textId="77777777" w:rsidR="00FF4003" w:rsidRPr="00E0167E" w:rsidRDefault="00FF4003" w:rsidP="00992E89">
      <w:pPr>
        <w:ind w:left="720"/>
        <w:rPr>
          <w:i/>
          <w:iCs/>
          <w:lang w:val="nl-NL"/>
        </w:rPr>
      </w:pPr>
      <w:r w:rsidRPr="00E0167E">
        <w:rPr>
          <w:i/>
          <w:iCs/>
          <w:lang w:val="nl-NL"/>
        </w:rPr>
        <w:t>Dit artikel werd u aangeboden door: </w:t>
      </w:r>
      <w:hyperlink r:id="rId21" w:tooltip="De Wekker" w:history="1">
        <w:r w:rsidRPr="00E0167E">
          <w:rPr>
            <w:rStyle w:val="Hyperlink"/>
            <w:b/>
            <w:bCs/>
            <w:i/>
            <w:iCs/>
            <w:lang w:val="nl-NL"/>
          </w:rPr>
          <w:t>De Wekker</w:t>
        </w:r>
      </w:hyperlink>
    </w:p>
    <w:p w14:paraId="231BA9FC" w14:textId="727E6D3D" w:rsidR="00F84E27" w:rsidRPr="00E0167E" w:rsidRDefault="00E0167E">
      <w:pPr>
        <w:rPr>
          <w:lang w:val="nl-NL"/>
        </w:rPr>
      </w:pPr>
      <w:r>
        <w:rPr>
          <w:lang w:val="nl-NL"/>
        </w:rPr>
        <w:br/>
      </w:r>
      <w:r w:rsidR="00E7484F" w:rsidRPr="00E0167E">
        <w:rPr>
          <w:lang w:val="nl-NL"/>
        </w:rPr>
        <w:t>Bovenstaande weergave van Bonda’</w:t>
      </w:r>
      <w:r w:rsidR="001C6758" w:rsidRPr="00E0167E">
        <w:rPr>
          <w:lang w:val="nl-NL"/>
        </w:rPr>
        <w:t xml:space="preserve"> </w:t>
      </w:r>
      <w:r w:rsidR="00E7484F" w:rsidRPr="00E0167E">
        <w:rPr>
          <w:lang w:val="nl-NL"/>
        </w:rPr>
        <w:t xml:space="preserve">boek </w:t>
      </w:r>
      <w:r w:rsidR="001C6758" w:rsidRPr="00E0167E">
        <w:rPr>
          <w:lang w:val="nl-NL"/>
        </w:rPr>
        <w:t xml:space="preserve">brengen op een kernachtige manier </w:t>
      </w:r>
      <w:r w:rsidRPr="00E0167E">
        <w:rPr>
          <w:lang w:val="nl-NL"/>
        </w:rPr>
        <w:t xml:space="preserve">zijn </w:t>
      </w:r>
      <w:r w:rsidR="001C6758" w:rsidRPr="00E0167E">
        <w:rPr>
          <w:lang w:val="nl-NL"/>
        </w:rPr>
        <w:t xml:space="preserve">gedachten in beeld. Bonda schrijft harde woorden over de leer van de kerk der eeuwen en duidt deze leer zelfs aan als ‘een leer van de genadeloze God’. </w:t>
      </w:r>
      <w:r w:rsidRPr="00E0167E">
        <w:rPr>
          <w:lang w:val="nl-NL"/>
        </w:rPr>
        <w:t>(</w:t>
      </w:r>
      <w:r w:rsidR="001C6758" w:rsidRPr="00E0167E">
        <w:rPr>
          <w:lang w:val="nl-NL"/>
        </w:rPr>
        <w:t>Zie het eerste geel gemarkeerde f</w:t>
      </w:r>
      <w:r w:rsidR="00FE6F95" w:rsidRPr="00E0167E">
        <w:rPr>
          <w:lang w:val="nl-NL"/>
        </w:rPr>
        <w:t>ormulering</w:t>
      </w:r>
      <w:r w:rsidR="001C6758" w:rsidRPr="00E0167E">
        <w:rPr>
          <w:lang w:val="nl-NL"/>
        </w:rPr>
        <w:t>.</w:t>
      </w:r>
      <w:r w:rsidRPr="00E0167E">
        <w:rPr>
          <w:lang w:val="nl-NL"/>
        </w:rPr>
        <w:t>)</w:t>
      </w:r>
      <w:r w:rsidR="00510D50" w:rsidRPr="00E0167E">
        <w:rPr>
          <w:lang w:val="nl-NL"/>
        </w:rPr>
        <w:br/>
      </w:r>
      <w:r w:rsidR="001C6758" w:rsidRPr="00E0167E">
        <w:rPr>
          <w:lang w:val="nl-NL"/>
        </w:rPr>
        <w:t>Hoewel ik ook uitgekomen ben op een af te leggen weg naar de alverzoening, wat ik de late-alverzoening heb genoemd, ben ik niet zo kritisch op de leer van de kerk. Dat komt omdat ik mij veel meer heb gebaseerd op Openbaring, en omdat dat boek heel moeilijk te begrijpen is. Zelfs Calvijn heeft er niet over gepreekt no</w:t>
      </w:r>
      <w:r w:rsidRPr="00E0167E">
        <w:rPr>
          <w:lang w:val="nl-NL"/>
        </w:rPr>
        <w:t>ch</w:t>
      </w:r>
      <w:r w:rsidR="001C6758" w:rsidRPr="00E0167E">
        <w:rPr>
          <w:lang w:val="nl-NL"/>
        </w:rPr>
        <w:t xml:space="preserve"> over </w:t>
      </w:r>
      <w:r w:rsidR="00F84E27" w:rsidRPr="00E0167E">
        <w:rPr>
          <w:lang w:val="nl-NL"/>
        </w:rPr>
        <w:t xml:space="preserve">gedoceerd, omdat hij aangaf dat hij het niet begreep. </w:t>
      </w:r>
      <w:r w:rsidRPr="00E0167E">
        <w:rPr>
          <w:lang w:val="nl-NL"/>
        </w:rPr>
        <w:t>D</w:t>
      </w:r>
      <w:r w:rsidR="00F84E27" w:rsidRPr="00E0167E">
        <w:rPr>
          <w:lang w:val="nl-NL"/>
        </w:rPr>
        <w:t xml:space="preserve">e Nederlandse Geloofsbelijdenis en de Heidelbergse Catechismus </w:t>
      </w:r>
      <w:r w:rsidRPr="00E0167E">
        <w:rPr>
          <w:lang w:val="nl-NL"/>
        </w:rPr>
        <w:t xml:space="preserve">zijn </w:t>
      </w:r>
      <w:r w:rsidR="00F84E27" w:rsidRPr="00E0167E">
        <w:rPr>
          <w:lang w:val="nl-NL"/>
        </w:rPr>
        <w:t xml:space="preserve">sterk </w:t>
      </w:r>
      <w:r w:rsidR="00F84E27" w:rsidRPr="00E0167E">
        <w:rPr>
          <w:lang w:val="nl-NL"/>
        </w:rPr>
        <w:lastRenderedPageBreak/>
        <w:t>gebaseerd zijn op de leer van Calvijn</w:t>
      </w:r>
      <w:r w:rsidRPr="00E0167E">
        <w:rPr>
          <w:lang w:val="nl-NL"/>
        </w:rPr>
        <w:t xml:space="preserve">. </w:t>
      </w:r>
      <w:r w:rsidR="00F84E27" w:rsidRPr="00E0167E">
        <w:rPr>
          <w:lang w:val="nl-NL"/>
        </w:rPr>
        <w:t>Omdat daarin Calvijns lacune</w:t>
      </w:r>
      <w:r w:rsidR="004B7F21" w:rsidRPr="00E0167E">
        <w:rPr>
          <w:lang w:val="nl-NL"/>
        </w:rPr>
        <w:t>s</w:t>
      </w:r>
      <w:r w:rsidR="00F84E27" w:rsidRPr="00E0167E">
        <w:rPr>
          <w:lang w:val="nl-NL"/>
        </w:rPr>
        <w:t xml:space="preserve"> over Openbaring niet </w:t>
      </w:r>
      <w:r w:rsidR="004B7F21" w:rsidRPr="00E0167E">
        <w:rPr>
          <w:lang w:val="nl-NL"/>
        </w:rPr>
        <w:t>zijn</w:t>
      </w:r>
      <w:r w:rsidR="00F84E27" w:rsidRPr="00E0167E">
        <w:rPr>
          <w:lang w:val="nl-NL"/>
        </w:rPr>
        <w:t xml:space="preserve"> weggewerkt</w:t>
      </w:r>
      <w:r w:rsidRPr="00E0167E">
        <w:rPr>
          <w:lang w:val="nl-NL"/>
        </w:rPr>
        <w:t>, zijn ze onaf</w:t>
      </w:r>
    </w:p>
    <w:p w14:paraId="38D0DABD" w14:textId="43B78537" w:rsidR="003A4BA8" w:rsidRPr="00E0167E" w:rsidRDefault="00F84E27">
      <w:pPr>
        <w:rPr>
          <w:lang w:val="nl-NL"/>
        </w:rPr>
      </w:pPr>
      <w:r w:rsidRPr="00E0167E">
        <w:rPr>
          <w:lang w:val="nl-NL"/>
        </w:rPr>
        <w:t xml:space="preserve">Dit maakt mij meer nederig dan kritisch. Als zelfs veel theologen het boek Openbaring niet tot in de </w:t>
      </w:r>
      <w:r w:rsidR="00C85DEE" w:rsidRPr="00E0167E">
        <w:rPr>
          <w:lang w:val="nl-NL"/>
        </w:rPr>
        <w:t>finesse</w:t>
      </w:r>
      <w:r w:rsidR="00E0167E" w:rsidRPr="00E0167E">
        <w:rPr>
          <w:lang w:val="nl-NL"/>
        </w:rPr>
        <w:t>s</w:t>
      </w:r>
      <w:r w:rsidRPr="00E0167E">
        <w:rPr>
          <w:lang w:val="nl-NL"/>
        </w:rPr>
        <w:t xml:space="preserve"> begrijpen,</w:t>
      </w:r>
      <w:r w:rsidR="00C85DEE" w:rsidRPr="00E0167E">
        <w:rPr>
          <w:lang w:val="nl-NL"/>
        </w:rPr>
        <w:t xml:space="preserve"> dan heeft God daar een bedoeling mee.</w:t>
      </w:r>
      <w:r w:rsidR="004B7F21" w:rsidRPr="00E0167E">
        <w:rPr>
          <w:lang w:val="nl-NL"/>
        </w:rPr>
        <w:t xml:space="preserve"> In het blad </w:t>
      </w:r>
      <w:r w:rsidR="004B7F21" w:rsidRPr="00E0167E">
        <w:rPr>
          <w:i/>
          <w:iCs/>
          <w:lang w:val="nl-NL"/>
        </w:rPr>
        <w:t>Onderweg</w:t>
      </w:r>
      <w:r w:rsidR="00E0167E" w:rsidRPr="00E0167E">
        <w:rPr>
          <w:lang w:val="nl-NL"/>
        </w:rPr>
        <w:t xml:space="preserve"> (</w:t>
      </w:r>
      <w:r w:rsidR="004B7F21" w:rsidRPr="00E0167E">
        <w:rPr>
          <w:lang w:val="nl-NL"/>
        </w:rPr>
        <w:t>april 2026</w:t>
      </w:r>
      <w:r w:rsidR="00E0167E" w:rsidRPr="00E0167E">
        <w:rPr>
          <w:lang w:val="nl-NL"/>
        </w:rPr>
        <w:t>)</w:t>
      </w:r>
      <w:r w:rsidR="004B7F21" w:rsidRPr="00E0167E">
        <w:rPr>
          <w:lang w:val="nl-NL"/>
        </w:rPr>
        <w:t xml:space="preserve"> schrijven ds. </w:t>
      </w:r>
      <w:proofErr w:type="spellStart"/>
      <w:r w:rsidR="004B7F21" w:rsidRPr="00E0167E">
        <w:rPr>
          <w:lang w:val="nl-NL"/>
        </w:rPr>
        <w:t>Louren</w:t>
      </w:r>
      <w:proofErr w:type="spellEnd"/>
      <w:r w:rsidR="004B7F21" w:rsidRPr="00E0167E">
        <w:rPr>
          <w:lang w:val="nl-NL"/>
        </w:rPr>
        <w:t xml:space="preserve"> Blijdorp en dr. Marinus de Jong over de kijk van Klaas Schilder en Johan Bavinck op het boek Openbaring</w:t>
      </w:r>
      <w:r w:rsidR="003A4BA8" w:rsidRPr="00E0167E">
        <w:rPr>
          <w:lang w:val="nl-NL"/>
        </w:rPr>
        <w:t>. Een citaat:</w:t>
      </w:r>
    </w:p>
    <w:p w14:paraId="175621F0" w14:textId="718C85AF" w:rsidR="00C323AA" w:rsidRPr="00FE6F95" w:rsidRDefault="003A4BA8" w:rsidP="00C323AA">
      <w:pPr>
        <w:ind w:left="720"/>
        <w:rPr>
          <w:color w:val="00B050"/>
          <w:lang w:val="nl-NL"/>
        </w:rPr>
      </w:pPr>
      <w:r w:rsidRPr="00FE6F95">
        <w:rPr>
          <w:color w:val="00B050"/>
          <w:lang w:val="nl-NL"/>
        </w:rPr>
        <w:t>De gedachte die het hele boek Openbaring beheerst, is dat die diepste werkelijkheid juist verborgen is: ‘de dingen in deze wereld zijn niet wat ze eigenlijk, in diepste wezen zijn. Alles in deze wereld is vermomd, gemaskeerd, omhuld.’ Hier resoneert sterk wat Schilder de verzegeling noemt. Die camouflage moet uiteindelijk verdwijnen, zodat alles aan zijn wezenlijke gedaante gaat beantwoorden. Daa</w:t>
      </w:r>
      <w:r w:rsidR="00C323AA" w:rsidRPr="00FE6F95">
        <w:rPr>
          <w:color w:val="00B050"/>
          <w:lang w:val="nl-NL"/>
        </w:rPr>
        <w:t>r</w:t>
      </w:r>
      <w:r w:rsidRPr="00FE6F95">
        <w:rPr>
          <w:color w:val="00B050"/>
          <w:lang w:val="nl-NL"/>
        </w:rPr>
        <w:t xml:space="preserve"> gaat wat Bavinck betreft het boek over</w:t>
      </w:r>
      <w:r w:rsidR="00C323AA" w:rsidRPr="00FE6F95">
        <w:rPr>
          <w:color w:val="00B050"/>
          <w:lang w:val="nl-NL"/>
        </w:rPr>
        <w:t>, zo moet Openbaring gelezen worden.</w:t>
      </w:r>
    </w:p>
    <w:p w14:paraId="64A1B24A" w14:textId="50074955" w:rsidR="001C1AE2" w:rsidRDefault="00C323AA">
      <w:pPr>
        <w:rPr>
          <w:color w:val="EE0000"/>
          <w:lang w:val="nl-NL"/>
        </w:rPr>
      </w:pPr>
      <w:r w:rsidRPr="00C82318">
        <w:rPr>
          <w:lang w:val="nl-NL"/>
        </w:rPr>
        <w:t xml:space="preserve">Dit doet denken aan de </w:t>
      </w:r>
      <w:r w:rsidR="006954DC" w:rsidRPr="00C82318">
        <w:rPr>
          <w:lang w:val="nl-NL"/>
        </w:rPr>
        <w:t>sluier</w:t>
      </w:r>
      <w:r w:rsidRPr="00C82318">
        <w:rPr>
          <w:lang w:val="nl-NL"/>
        </w:rPr>
        <w:t xml:space="preserve"> die God over de volken heeft gelegd</w:t>
      </w:r>
      <w:r w:rsidR="006954DC" w:rsidRPr="00C82318">
        <w:rPr>
          <w:lang w:val="nl-NL"/>
        </w:rPr>
        <w:t xml:space="preserve"> en op een gegeven moment zal wegnemen</w:t>
      </w:r>
      <w:r w:rsidRPr="00C82318">
        <w:rPr>
          <w:lang w:val="nl-NL"/>
        </w:rPr>
        <w:t xml:space="preserve"> </w:t>
      </w:r>
      <w:r w:rsidRPr="006954DC">
        <w:rPr>
          <w:color w:val="0070C0"/>
          <w:lang w:val="nl-NL"/>
        </w:rPr>
        <w:t xml:space="preserve">(Jes. </w:t>
      </w:r>
      <w:r w:rsidR="006954DC" w:rsidRPr="006954DC">
        <w:rPr>
          <w:color w:val="0070C0"/>
          <w:lang w:val="nl-NL"/>
        </w:rPr>
        <w:t>25:7</w:t>
      </w:r>
      <w:r w:rsidRPr="006954DC">
        <w:rPr>
          <w:color w:val="0070C0"/>
          <w:lang w:val="nl-NL"/>
        </w:rPr>
        <w:t>)</w:t>
      </w:r>
      <w:r>
        <w:rPr>
          <w:color w:val="EE0000"/>
          <w:lang w:val="nl-NL"/>
        </w:rPr>
        <w:t xml:space="preserve"> </w:t>
      </w:r>
      <w:r w:rsidRPr="00C82318">
        <w:rPr>
          <w:lang w:val="nl-NL"/>
        </w:rPr>
        <w:t xml:space="preserve">en over de sluier die Hij over Israël heeft getrokken, die weggenomen kan worden door bestudering van de Bijbel </w:t>
      </w:r>
      <w:r w:rsidRPr="006954DC">
        <w:rPr>
          <w:color w:val="0070C0"/>
          <w:lang w:val="nl-NL"/>
        </w:rPr>
        <w:t>(</w:t>
      </w:r>
      <w:r w:rsidR="00510D50">
        <w:rPr>
          <w:color w:val="0070C0"/>
          <w:lang w:val="nl-NL"/>
        </w:rPr>
        <w:t>2 Korintiërs 3:14-16</w:t>
      </w:r>
      <w:r w:rsidRPr="006954DC">
        <w:rPr>
          <w:color w:val="0070C0"/>
          <w:lang w:val="nl-NL"/>
        </w:rPr>
        <w:t>).</w:t>
      </w:r>
    </w:p>
    <w:p w14:paraId="2366E28F" w14:textId="6A20D274" w:rsidR="00510D50" w:rsidRDefault="001C1AE2" w:rsidP="00CC0864">
      <w:pPr>
        <w:rPr>
          <w:lang w:val="nl-NL"/>
        </w:rPr>
      </w:pPr>
      <w:r w:rsidRPr="00C82318">
        <w:rPr>
          <w:lang w:val="nl-NL"/>
        </w:rPr>
        <w:t>Het tweede geel</w:t>
      </w:r>
      <w:r w:rsidR="00C82318">
        <w:rPr>
          <w:lang w:val="nl-NL"/>
        </w:rPr>
        <w:t xml:space="preserve"> </w:t>
      </w:r>
      <w:r w:rsidRPr="00C82318">
        <w:rPr>
          <w:lang w:val="nl-NL"/>
        </w:rPr>
        <w:t>gemarkeerde aandachtpunt is een punt waarin Bonda doorslaat. Want God bereikt altijd zijn oorspronkelijke doel met de mensheid. Ondanks zondeval en tegenstribbel</w:t>
      </w:r>
      <w:r w:rsidR="00C82318">
        <w:rPr>
          <w:lang w:val="nl-NL"/>
        </w:rPr>
        <w:t>en</w:t>
      </w:r>
      <w:r w:rsidRPr="00C82318">
        <w:rPr>
          <w:lang w:val="nl-NL"/>
        </w:rPr>
        <w:t>de mensen. God kan van elke Saulus een Paulus maken.</w:t>
      </w:r>
      <w:r w:rsidRPr="00C82318">
        <w:rPr>
          <w:lang w:val="nl-NL"/>
        </w:rPr>
        <w:br/>
        <w:t xml:space="preserve">Jezus heeft namelijk ook gebeden om de eenheid van christenen, ook dat blijft tot nu toe uit. Het is niet zo dat Jezus pas terugkomt als die eenheid er is. Die eenheid komt er natuurlijk wel, maar pas nadat Jezus is teruggekomen en Hij de doodsvijanden van de mens heeft </w:t>
      </w:r>
      <w:r w:rsidR="00C82318">
        <w:rPr>
          <w:lang w:val="nl-NL"/>
        </w:rPr>
        <w:t>weggedaan</w:t>
      </w:r>
      <w:r w:rsidRPr="00C82318">
        <w:rPr>
          <w:lang w:val="nl-NL"/>
        </w:rPr>
        <w:t>.</w:t>
      </w:r>
    </w:p>
    <w:p w14:paraId="3A052A4D" w14:textId="77777777" w:rsidR="00C82318" w:rsidRPr="00C82318" w:rsidRDefault="00C82318" w:rsidP="00CC0864">
      <w:pPr>
        <w:rPr>
          <w:lang w:val="nl-NL"/>
        </w:rPr>
      </w:pPr>
    </w:p>
    <w:p w14:paraId="31416334" w14:textId="2F0197E5" w:rsidR="00CC0864" w:rsidRPr="00C82318" w:rsidRDefault="00CC0864" w:rsidP="00C82318">
      <w:pPr>
        <w:ind w:left="720"/>
        <w:rPr>
          <w:b/>
          <w:bCs/>
          <w:i/>
          <w:iCs/>
          <w:lang w:val="nl-NL"/>
        </w:rPr>
      </w:pPr>
      <w:r w:rsidRPr="00C82318">
        <w:rPr>
          <w:b/>
          <w:bCs/>
          <w:i/>
          <w:iCs/>
          <w:lang w:val="nl-NL"/>
        </w:rPr>
        <w:t>Een antwoord op de leer van de eeuwige straf? (III)</w:t>
      </w:r>
      <w:r w:rsidR="00C82318" w:rsidRPr="00C82318">
        <w:rPr>
          <w:b/>
          <w:bCs/>
          <w:i/>
          <w:iCs/>
          <w:lang w:val="nl-NL"/>
        </w:rPr>
        <w:t>, 20 augustus 1993</w:t>
      </w:r>
    </w:p>
    <w:p w14:paraId="34877E5C" w14:textId="219FFA3B" w:rsidR="00CC0864" w:rsidRPr="00C82318" w:rsidRDefault="00CC0864" w:rsidP="00C82318">
      <w:pPr>
        <w:ind w:left="720"/>
        <w:rPr>
          <w:i/>
          <w:iCs/>
          <w:lang w:val="nl-NL"/>
        </w:rPr>
      </w:pPr>
      <w:r w:rsidRPr="00C82318">
        <w:rPr>
          <w:i/>
          <w:iCs/>
          <w:lang w:val="nl-NL"/>
        </w:rPr>
        <w:t>In zijn afwijzing van de leer van de </w:t>
      </w:r>
      <w:r w:rsidRPr="00C82318">
        <w:rPr>
          <w:b/>
          <w:bCs/>
          <w:i/>
          <w:iCs/>
          <w:lang w:val="nl-NL"/>
        </w:rPr>
        <w:t>eeuwige</w:t>
      </w:r>
      <w:r w:rsidRPr="00C82318">
        <w:rPr>
          <w:i/>
          <w:iCs/>
          <w:lang w:val="nl-NL"/>
        </w:rPr>
        <w:t> </w:t>
      </w:r>
      <w:r w:rsidRPr="00C82318">
        <w:rPr>
          <w:b/>
          <w:bCs/>
          <w:i/>
          <w:iCs/>
          <w:lang w:val="nl-NL"/>
        </w:rPr>
        <w:t>straf</w:t>
      </w:r>
      <w:r w:rsidRPr="00C82318">
        <w:rPr>
          <w:i/>
          <w:iCs/>
          <w:lang w:val="nl-NL"/>
        </w:rPr>
        <w:t xml:space="preserve"> gaat drs. Bonda wel heel ver. Anderen die moeite hebben met dit leerstuk uiten zich doorgaans veel voorzichtiger. Zo zegt Berkhof te hopen dat de hel een louteringsweg zal zijn en wil John </w:t>
      </w:r>
      <w:proofErr w:type="spellStart"/>
      <w:r w:rsidRPr="00C82318">
        <w:rPr>
          <w:i/>
          <w:iCs/>
          <w:lang w:val="nl-NL"/>
        </w:rPr>
        <w:t>Stott</w:t>
      </w:r>
      <w:proofErr w:type="spellEnd"/>
      <w:r w:rsidRPr="00C82318">
        <w:rPr>
          <w:i/>
          <w:iCs/>
          <w:lang w:val="nl-NL"/>
        </w:rPr>
        <w:t xml:space="preserve"> rekening houden met de mogelijkheid dat de ongelovigen na hun dood niet eeuwigdurend zullen lijden, maar eenvoudig ophouden te bestaan. Van een dergelijke terughoudendheid is in het boek van Bonda geen sprake. </w:t>
      </w:r>
      <w:r w:rsidRPr="00C82318">
        <w:rPr>
          <w:i/>
          <w:iCs/>
          <w:highlight w:val="yellow"/>
          <w:lang w:val="nl-NL"/>
        </w:rPr>
        <w:t>Hij wijst de klassieke leer met betrekking tot de </w:t>
      </w:r>
      <w:r w:rsidRPr="00C82318">
        <w:rPr>
          <w:b/>
          <w:bCs/>
          <w:i/>
          <w:iCs/>
          <w:highlight w:val="yellow"/>
          <w:lang w:val="nl-NL"/>
        </w:rPr>
        <w:t>eeuwige</w:t>
      </w:r>
      <w:r w:rsidRPr="00C82318">
        <w:rPr>
          <w:i/>
          <w:iCs/>
          <w:highlight w:val="yellow"/>
          <w:lang w:val="nl-NL"/>
        </w:rPr>
        <w:t> </w:t>
      </w:r>
      <w:r w:rsidRPr="00C82318">
        <w:rPr>
          <w:b/>
          <w:bCs/>
          <w:i/>
          <w:iCs/>
          <w:highlight w:val="yellow"/>
          <w:lang w:val="nl-NL"/>
        </w:rPr>
        <w:t>straf</w:t>
      </w:r>
      <w:r w:rsidRPr="00C82318">
        <w:rPr>
          <w:i/>
          <w:iCs/>
          <w:highlight w:val="yellow"/>
          <w:lang w:val="nl-NL"/>
        </w:rPr>
        <w:t> resoluut van de hand en is van mening dat de kerk de Schrift op dit punt altijd verkeerd heeft verstaan.</w:t>
      </w:r>
      <w:r w:rsidRPr="00C82318">
        <w:rPr>
          <w:i/>
          <w:iCs/>
          <w:lang w:val="nl-NL"/>
        </w:rPr>
        <w:br/>
        <w:t>Nu mogen we van iemand die een dergelijke zware beschuldiging uit, op zijn minst een luisterhouding naar twee kanten verwachten. Allereerst zal hij zorgvuldig willen luisteren naar wat de kerk in het verleden over de </w:t>
      </w:r>
      <w:r w:rsidRPr="00C82318">
        <w:rPr>
          <w:b/>
          <w:bCs/>
          <w:i/>
          <w:iCs/>
          <w:lang w:val="nl-NL"/>
        </w:rPr>
        <w:t>eeuwige</w:t>
      </w:r>
      <w:r w:rsidRPr="00C82318">
        <w:rPr>
          <w:i/>
          <w:iCs/>
          <w:lang w:val="nl-NL"/>
        </w:rPr>
        <w:t> </w:t>
      </w:r>
      <w:r w:rsidRPr="00C82318">
        <w:rPr>
          <w:b/>
          <w:bCs/>
          <w:i/>
          <w:iCs/>
          <w:lang w:val="nl-NL"/>
        </w:rPr>
        <w:t>straf</w:t>
      </w:r>
      <w:r w:rsidRPr="00C82318">
        <w:rPr>
          <w:i/>
          <w:iCs/>
          <w:lang w:val="nl-NL"/>
        </w:rPr>
        <w:t xml:space="preserve"> gezegd heeft. Daarbij zal hij met name geïnteresseerd zijn in de vraag, waarom de dingen destijds zó en niet anders onder </w:t>
      </w:r>
      <w:r w:rsidRPr="00C82318">
        <w:rPr>
          <w:i/>
          <w:iCs/>
          <w:lang w:val="nl-NL"/>
        </w:rPr>
        <w:lastRenderedPageBreak/>
        <w:t>woorden zijn gebracht. Hij zal de argumenten moeten wegen en het Schriftberoep moeten toetsen. In de tweede plaats mogen we verwachten dat hij zorgvuldig wil luisteren naar wat de Bijbel zélf met betrekking tot dit leerstuk naar voren brengt. Hij zal met de stukken moeten aantonen op welke punten men door de eeuwen heen de Schrift heeft misverstaan.</w:t>
      </w:r>
      <w:r w:rsidRPr="00C82318">
        <w:rPr>
          <w:i/>
          <w:iCs/>
          <w:lang w:val="nl-NL"/>
        </w:rPr>
        <w:br/>
        <w:t>Bovendien zal hij dienen aan te geven hoe de dingen bijbels gezien dan w</w:t>
      </w:r>
      <w:r w:rsidR="007A342C">
        <w:rPr>
          <w:i/>
          <w:iCs/>
          <w:lang w:val="nl-NL"/>
        </w:rPr>
        <w:t>é</w:t>
      </w:r>
      <w:r w:rsidRPr="00C82318">
        <w:rPr>
          <w:i/>
          <w:iCs/>
          <w:lang w:val="nl-NL"/>
        </w:rPr>
        <w:t>l liggen. De vraag is dus: hoe luistert Bonda naar de traditie en naar de Schrift?</w:t>
      </w:r>
    </w:p>
    <w:p w14:paraId="4D07594D" w14:textId="77777777" w:rsidR="00CC0864" w:rsidRPr="00C82318" w:rsidRDefault="00CC0864" w:rsidP="00C82318">
      <w:pPr>
        <w:ind w:left="720"/>
        <w:rPr>
          <w:i/>
          <w:iCs/>
          <w:lang w:val="nl-NL"/>
        </w:rPr>
      </w:pPr>
      <w:r w:rsidRPr="00C82318">
        <w:rPr>
          <w:b/>
          <w:bCs/>
          <w:i/>
          <w:iCs/>
          <w:lang w:val="nl-NL"/>
        </w:rPr>
        <w:t>De leer van de kerk</w:t>
      </w:r>
      <w:r w:rsidRPr="00C82318">
        <w:rPr>
          <w:i/>
          <w:iCs/>
          <w:lang w:val="nl-NL"/>
        </w:rPr>
        <w:br/>
        <w:t>In het eerste hoofdstuk van zijn boek geeft Bonda een korte weergave van de klassieke leer van de </w:t>
      </w:r>
      <w:r w:rsidRPr="00C82318">
        <w:rPr>
          <w:b/>
          <w:bCs/>
          <w:i/>
          <w:iCs/>
          <w:lang w:val="nl-NL"/>
        </w:rPr>
        <w:t>eeuwige</w:t>
      </w:r>
      <w:r w:rsidRPr="00C82318">
        <w:rPr>
          <w:i/>
          <w:iCs/>
          <w:lang w:val="nl-NL"/>
        </w:rPr>
        <w:t> </w:t>
      </w:r>
      <w:r w:rsidRPr="00C82318">
        <w:rPr>
          <w:b/>
          <w:bCs/>
          <w:i/>
          <w:iCs/>
          <w:lang w:val="nl-NL"/>
        </w:rPr>
        <w:t>straf</w:t>
      </w:r>
      <w:r w:rsidRPr="00C82318">
        <w:rPr>
          <w:i/>
          <w:iCs/>
          <w:lang w:val="nl-NL"/>
        </w:rPr>
        <w:t>. Hij neemt zijn uitgangspunt in de gereformeerde belijdenis. Daaruit haalt hij enkele gedeelten aan, die betrekking hebben op de eindeloosheid van de </w:t>
      </w:r>
      <w:r w:rsidRPr="00C82318">
        <w:rPr>
          <w:b/>
          <w:bCs/>
          <w:i/>
          <w:iCs/>
          <w:lang w:val="nl-NL"/>
        </w:rPr>
        <w:t>straf</w:t>
      </w:r>
      <w:r w:rsidRPr="00C82318">
        <w:rPr>
          <w:i/>
          <w:iCs/>
          <w:lang w:val="nl-NL"/>
        </w:rPr>
        <w:t> voor de ongelovigen, de leer van de verkiezing en de verwerping en - wat hij zelf noemt - „de twee doelen van God". Met dit laatste verwijst hij naar uitspraken, waarin aan de éne kant beleden wordt dat God barmhartig is en aan de andere kant dat Hij rechtvaardig is. Hij is barmhartig, omdat Hij mensen redt zonder dat zij het verdiend hebben.</w:t>
      </w:r>
      <w:r w:rsidRPr="00C82318">
        <w:rPr>
          <w:i/>
          <w:iCs/>
          <w:lang w:val="nl-NL"/>
        </w:rPr>
        <w:br/>
        <w:t>Maar Hij is ook een rechtvaardige God en dat blijkt daaruit dat Hij andere mensen níet redt, maar laat blijven in de verlorenheid waarin zij door eigen schuld gekomen zijn.</w:t>
      </w:r>
      <w:r w:rsidRPr="00C82318">
        <w:rPr>
          <w:i/>
          <w:iCs/>
          <w:lang w:val="nl-NL"/>
        </w:rPr>
        <w:br/>
        <w:t>Het onbevredigende van deze weergave is echter, dat Bonda de betreffende gedeelten uit de belijdenis vervolgens meteen in een bepaald kader zet, zonder ze eerst volledig te laten uitspreken. Nergens blijkt in zijn overzicht dat hij zich moeite gegeven heeft, om de woorden van de Drie Formulieren in hun context te verstaan, of dat hij het Schriftberoep heeft getoetst! Binnen welk kader komt de belijdenis bij hem dan ter sprake, zo vragen we, wat is het stempel dat zij hier krijgt opgedrukt? Wel, de schrijver is van mening dat in de door hem aangehaalde uitspraken onmiddellijk „</w:t>
      </w:r>
      <w:r w:rsidRPr="00C82318">
        <w:rPr>
          <w:i/>
          <w:iCs/>
          <w:highlight w:val="yellow"/>
          <w:lang w:val="nl-NL"/>
        </w:rPr>
        <w:t>het harde calvinistische godsbeeld"</w:t>
      </w:r>
      <w:r w:rsidRPr="00C82318">
        <w:rPr>
          <w:i/>
          <w:iCs/>
          <w:lang w:val="nl-NL"/>
        </w:rPr>
        <w:t xml:space="preserve"> zichtbaar wordt en dat ons hier geleerd wordt te berusten in het verloren zijn van onze medemensen. Het is echter maar de vraag of daarmee recht gedaan wordt aan de diepste bedoeling van onze confessie. Wordt zij op deze manier niet in de beklaagdenbank gezet, vóórdat zij echt verhoord is? In elk geval wordt op deze wijze een eenzijdig en vertekend beeld gegeven van de leer van de kerk der eeuwen. En omdat dit al aan het begin van Bonda's boek gebeurt, blijft deze vertekening het hele verdere betoog beslissend beheersen. </w:t>
      </w:r>
      <w:r w:rsidRPr="00C82318">
        <w:rPr>
          <w:i/>
          <w:iCs/>
          <w:highlight w:val="yellow"/>
          <w:lang w:val="nl-NL"/>
        </w:rPr>
        <w:t>Soms komt de schrijver daarbij tot uitspraken die een volstrekte karikatuur zijn van wat onze confessie wil zeggen.</w:t>
      </w:r>
      <w:r w:rsidRPr="00C82318">
        <w:rPr>
          <w:i/>
          <w:iCs/>
          <w:lang w:val="nl-NL"/>
        </w:rPr>
        <w:t xml:space="preserve"> Dat gebeurt bijvoorbeeld wanneer bij suggereert, dat het hier zou gaan om een leer „van de genadeloze God, Die wil dat de massa van Zijn schepselen zal eindigen in het verderf".</w:t>
      </w:r>
      <w:r w:rsidRPr="00C82318">
        <w:rPr>
          <w:i/>
          <w:iCs/>
          <w:lang w:val="nl-NL"/>
        </w:rPr>
        <w:br/>
        <w:t>Nu zou men tegen deze kritiek kunnen inbrengen, dat Bonda toch wel op zoek gaat naar de wortels van de leer van de </w:t>
      </w:r>
      <w:r w:rsidRPr="00C82318">
        <w:rPr>
          <w:b/>
          <w:bCs/>
          <w:i/>
          <w:iCs/>
          <w:lang w:val="nl-NL"/>
        </w:rPr>
        <w:t>eeuwige</w:t>
      </w:r>
      <w:r w:rsidRPr="00C82318">
        <w:rPr>
          <w:i/>
          <w:iCs/>
          <w:lang w:val="nl-NL"/>
        </w:rPr>
        <w:t> </w:t>
      </w:r>
      <w:r w:rsidRPr="00C82318">
        <w:rPr>
          <w:b/>
          <w:bCs/>
          <w:i/>
          <w:iCs/>
          <w:lang w:val="nl-NL"/>
        </w:rPr>
        <w:t>straf</w:t>
      </w:r>
      <w:r w:rsidRPr="00C82318">
        <w:rPr>
          <w:i/>
          <w:iCs/>
          <w:lang w:val="nl-NL"/>
        </w:rPr>
        <w:t xml:space="preserve"> en die vooral bij Augustinus vindt. Maakt hij </w:t>
      </w:r>
      <w:r w:rsidRPr="00C82318">
        <w:rPr>
          <w:i/>
          <w:iCs/>
          <w:lang w:val="nl-NL"/>
        </w:rPr>
        <w:lastRenderedPageBreak/>
        <w:t>in dat verband niet duidelijk dat diens Schriftberoep op een aantal punten niet deugt? Daarop zou ik willen </w:t>
      </w:r>
      <w:r w:rsidRPr="00C82318">
        <w:rPr>
          <w:b/>
          <w:bCs/>
          <w:i/>
          <w:iCs/>
          <w:lang w:val="nl-NL"/>
        </w:rPr>
        <w:t>antwoorden</w:t>
      </w:r>
      <w:r w:rsidRPr="00C82318">
        <w:rPr>
          <w:i/>
          <w:iCs/>
          <w:lang w:val="nl-NL"/>
        </w:rPr>
        <w:t xml:space="preserve">, dat men een hele leertraditie niet mag beoordelen naar een eventuele verkeerde Schriftuitleg van Augustinus. Ook ná die tijd is er het nodige exegetische materiaal aangedragen, bijvoorbeeld door Calvijn. Voor een goed begrip van onze confessie is zijn zorgvuldige Schriftuitleg van het grootste belang. De argumenten die Calvijn en andere theologen vanuit de Schrift aanvoeren, spelen echter in het eerste hoofdstuk van Het ene doel van God geen enkele rol van betekenis. </w:t>
      </w:r>
      <w:proofErr w:type="spellStart"/>
      <w:r w:rsidRPr="00C82318">
        <w:rPr>
          <w:i/>
          <w:iCs/>
          <w:lang w:val="nl-NL"/>
        </w:rPr>
        <w:t>Wèl</w:t>
      </w:r>
      <w:proofErr w:type="spellEnd"/>
      <w:r w:rsidRPr="00C82318">
        <w:rPr>
          <w:i/>
          <w:iCs/>
          <w:lang w:val="nl-NL"/>
        </w:rPr>
        <w:t xml:space="preserve"> wordt in het vervolg van het boek hier en daar ingegaan op de exegese van Calvijn maar dat gebeurt nogal terloops en al te fragmentarisch. Trouwens, ook de samenvatting van de visie van Augustinus in het eerste hoofdstuk is veel te kort en bovendien onvolledig.</w:t>
      </w:r>
      <w:r w:rsidRPr="00C82318">
        <w:rPr>
          <w:i/>
          <w:iCs/>
          <w:lang w:val="nl-NL"/>
        </w:rPr>
        <w:br/>
        <w:t xml:space="preserve">Samenvattend kunnen we dus zeggen, </w:t>
      </w:r>
      <w:r w:rsidRPr="00C82318">
        <w:rPr>
          <w:i/>
          <w:iCs/>
          <w:highlight w:val="yellow"/>
          <w:lang w:val="nl-NL"/>
        </w:rPr>
        <w:t>dat Bonda's weergave van de klassieke leer van de </w:t>
      </w:r>
      <w:r w:rsidRPr="00C82318">
        <w:rPr>
          <w:b/>
          <w:bCs/>
          <w:i/>
          <w:iCs/>
          <w:highlight w:val="yellow"/>
          <w:lang w:val="nl-NL"/>
        </w:rPr>
        <w:t>eeuwige</w:t>
      </w:r>
      <w:r w:rsidRPr="00C82318">
        <w:rPr>
          <w:i/>
          <w:iCs/>
          <w:highlight w:val="yellow"/>
          <w:lang w:val="nl-NL"/>
        </w:rPr>
        <w:t> </w:t>
      </w:r>
      <w:r w:rsidRPr="00C82318">
        <w:rPr>
          <w:b/>
          <w:bCs/>
          <w:i/>
          <w:iCs/>
          <w:highlight w:val="yellow"/>
          <w:lang w:val="nl-NL"/>
        </w:rPr>
        <w:t>straf</w:t>
      </w:r>
      <w:r w:rsidRPr="00C82318">
        <w:rPr>
          <w:i/>
          <w:iCs/>
          <w:highlight w:val="yellow"/>
          <w:lang w:val="nl-NL"/>
        </w:rPr>
        <w:t> onvolledig en eenzijdig is</w:t>
      </w:r>
      <w:r w:rsidRPr="00C82318">
        <w:rPr>
          <w:i/>
          <w:iCs/>
          <w:lang w:val="nl-NL"/>
        </w:rPr>
        <w:t>. Zij geeft dan ook een vertekend beeld van wat de kerk door de eeuwen heen op dit punt heeft beleden.</w:t>
      </w:r>
    </w:p>
    <w:p w14:paraId="2DF9BC8F" w14:textId="77777777" w:rsidR="00CC0864" w:rsidRPr="00C82318" w:rsidRDefault="00CC0864" w:rsidP="00C82318">
      <w:pPr>
        <w:ind w:left="720"/>
        <w:rPr>
          <w:i/>
          <w:iCs/>
          <w:lang w:val="nl-NL"/>
        </w:rPr>
      </w:pPr>
      <w:r w:rsidRPr="00C82318">
        <w:rPr>
          <w:b/>
          <w:bCs/>
          <w:i/>
          <w:iCs/>
          <w:lang w:val="nl-NL"/>
        </w:rPr>
        <w:t>De gang door de Schrift</w:t>
      </w:r>
      <w:r w:rsidRPr="00C82318">
        <w:rPr>
          <w:i/>
          <w:iCs/>
          <w:lang w:val="nl-NL"/>
        </w:rPr>
        <w:br/>
        <w:t>Hoe staat het nu met de andere luisterhouding, het horen naar wat de Schrift te zeggen heeft? Niemand zal kunnen beweren, dat Bonda zich hiervan gemakkelijk afmaakt. Hij heeft zijn boek immers geschreven vanuit de vraag: „Wat zegt de Bijbel nu werkelijk over de </w:t>
      </w:r>
      <w:r w:rsidRPr="00C82318">
        <w:rPr>
          <w:b/>
          <w:bCs/>
          <w:i/>
          <w:iCs/>
          <w:lang w:val="nl-NL"/>
        </w:rPr>
        <w:t>eeuwige</w:t>
      </w:r>
      <w:r w:rsidRPr="00C82318">
        <w:rPr>
          <w:i/>
          <w:iCs/>
          <w:lang w:val="nl-NL"/>
        </w:rPr>
        <w:t> </w:t>
      </w:r>
      <w:r w:rsidRPr="00C82318">
        <w:rPr>
          <w:b/>
          <w:bCs/>
          <w:i/>
          <w:iCs/>
          <w:lang w:val="nl-NL"/>
        </w:rPr>
        <w:t>straf</w:t>
      </w:r>
      <w:r w:rsidRPr="00C82318">
        <w:rPr>
          <w:i/>
          <w:iCs/>
          <w:lang w:val="nl-NL"/>
        </w:rPr>
        <w:t>?" Om daarop een </w:t>
      </w:r>
      <w:r w:rsidRPr="00C82318">
        <w:rPr>
          <w:b/>
          <w:bCs/>
          <w:i/>
          <w:iCs/>
          <w:lang w:val="nl-NL"/>
        </w:rPr>
        <w:t>antwoord</w:t>
      </w:r>
      <w:r w:rsidRPr="00C82318">
        <w:rPr>
          <w:i/>
          <w:iCs/>
          <w:lang w:val="nl-NL"/>
        </w:rPr>
        <w:t> te vinden legt hij zijn oor vooral te luisteren bij de brief aan de Romeinen, waarvan hij grote gedeelten van uitvoerig commentaar voorziet. Al gaat hij daarbij nogal eens eigen wegen, toch sluit hij zich beslist niet af voor wat andere Schriftverklaarders over deze brief hebben geschreven. Waar nodig treedt hij met hen in discussie en geeft aan waarom hij met hen van mening verschilt. Bovendien gaat hij de Bijbelgedeelten die in strijd lijken te zijn met de opvatting die hij voorstaat niet uit de weg. Als ik het goed heb gezien, schenkt hij vrijwel aan alle voor hem „moeilijke" teksten de nodige aandacht. Zodoende wekt zijn boek de indruk een uitvoerige en grondige Schriftstudie te bieden over de leer van de </w:t>
      </w:r>
      <w:r w:rsidRPr="00C82318">
        <w:rPr>
          <w:b/>
          <w:bCs/>
          <w:i/>
          <w:iCs/>
          <w:lang w:val="nl-NL"/>
        </w:rPr>
        <w:t>eeuwige</w:t>
      </w:r>
      <w:r w:rsidRPr="00C82318">
        <w:rPr>
          <w:i/>
          <w:iCs/>
          <w:lang w:val="nl-NL"/>
        </w:rPr>
        <w:t> </w:t>
      </w:r>
      <w:r w:rsidRPr="00C82318">
        <w:rPr>
          <w:b/>
          <w:bCs/>
          <w:i/>
          <w:iCs/>
          <w:lang w:val="nl-NL"/>
        </w:rPr>
        <w:t>straf</w:t>
      </w:r>
      <w:r w:rsidRPr="00C82318">
        <w:rPr>
          <w:i/>
          <w:iCs/>
          <w:lang w:val="nl-NL"/>
        </w:rPr>
        <w:t>.</w:t>
      </w:r>
      <w:r w:rsidRPr="00C82318">
        <w:rPr>
          <w:i/>
          <w:iCs/>
          <w:lang w:val="nl-NL"/>
        </w:rPr>
        <w:br/>
        <w:t>De vraag blijft echter klemmen: Is dat ook werkelijk zo? Toont het boek van Bonda overtuigend vanuit de Bijbel aan, dat de kerk de passages over de </w:t>
      </w:r>
      <w:r w:rsidRPr="00C82318">
        <w:rPr>
          <w:b/>
          <w:bCs/>
          <w:i/>
          <w:iCs/>
          <w:lang w:val="nl-NL"/>
        </w:rPr>
        <w:t>eeuwige</w:t>
      </w:r>
      <w:r w:rsidRPr="00C82318">
        <w:rPr>
          <w:i/>
          <w:iCs/>
          <w:lang w:val="nl-NL"/>
        </w:rPr>
        <w:t> </w:t>
      </w:r>
      <w:r w:rsidRPr="00C82318">
        <w:rPr>
          <w:b/>
          <w:bCs/>
          <w:i/>
          <w:iCs/>
          <w:lang w:val="nl-NL"/>
        </w:rPr>
        <w:t>straf</w:t>
      </w:r>
      <w:r w:rsidRPr="00C82318">
        <w:rPr>
          <w:i/>
          <w:iCs/>
          <w:lang w:val="nl-NL"/>
        </w:rPr>
        <w:t xml:space="preserve"> altijd verkeerd gelezen heeft? Dwingt zijn Schriftonderzoek ons inderdaad om die leer te herzien, of tenminste bij te stellen? </w:t>
      </w:r>
      <w:r w:rsidRPr="00C82318">
        <w:rPr>
          <w:i/>
          <w:iCs/>
          <w:highlight w:val="yellow"/>
          <w:lang w:val="nl-NL"/>
        </w:rPr>
        <w:t>Naar mijn overtuiging is dat beslist niet het geval!</w:t>
      </w:r>
      <w:r w:rsidRPr="00C82318">
        <w:rPr>
          <w:i/>
          <w:iCs/>
          <w:lang w:val="nl-NL"/>
        </w:rPr>
        <w:t xml:space="preserve"> Om dat duidelijk te maken wil ik wat dieper ingaan op enkele belangrijke aspecten van de exegese van Bonda.</w:t>
      </w:r>
    </w:p>
    <w:p w14:paraId="60C38EC4" w14:textId="77777777" w:rsidR="00CC0864" w:rsidRPr="00C82318" w:rsidRDefault="00CC0864" w:rsidP="00C82318">
      <w:pPr>
        <w:ind w:left="720"/>
        <w:rPr>
          <w:i/>
          <w:iCs/>
          <w:lang w:val="nl-NL"/>
        </w:rPr>
      </w:pPr>
      <w:r w:rsidRPr="00C82318">
        <w:rPr>
          <w:b/>
          <w:bCs/>
          <w:i/>
          <w:iCs/>
          <w:lang w:val="nl-NL"/>
        </w:rPr>
        <w:t>Allen</w:t>
      </w:r>
      <w:r w:rsidRPr="00C82318">
        <w:rPr>
          <w:i/>
          <w:iCs/>
          <w:lang w:val="nl-NL"/>
        </w:rPr>
        <w:br/>
        <w:t xml:space="preserve">Opmerkelijk is dat Bonda sommige kernwoorden uit de Bijbel heel statisch benadert. Daarmee bedoel ik, dat hij de indruk wekt als zouden dergelijke woorden altijd en overal dezelfde betekenis hebben. Zo zou het woord „allen" onder alle omstandigheden „allen zonder uitzondering" betekenen. Dat is van verstrekkende betekenis voor de uitleg </w:t>
      </w:r>
      <w:r w:rsidRPr="00C82318">
        <w:rPr>
          <w:i/>
          <w:iCs/>
          <w:lang w:val="nl-NL"/>
        </w:rPr>
        <w:lastRenderedPageBreak/>
        <w:t>van </w:t>
      </w:r>
      <w:hyperlink r:id="rId22" w:anchor="12" w:tgtFrame="_blank" w:history="1">
        <w:r w:rsidRPr="00C82318">
          <w:rPr>
            <w:rStyle w:val="Hyperlink"/>
            <w:b/>
            <w:bCs/>
            <w:i/>
            <w:iCs/>
            <w:lang w:val="nl-NL"/>
          </w:rPr>
          <w:t>Romeinen 5:12 e</w:t>
        </w:r>
      </w:hyperlink>
      <w:r w:rsidRPr="00C82318">
        <w:rPr>
          <w:i/>
          <w:iCs/>
          <w:lang w:val="nl-NL"/>
        </w:rPr>
        <w:t xml:space="preserve">.v., het gedeelte waar Paulus spreekt over Adam als type van Christus. We lezen hier onder meer: „Zo dan, gelijk door één misdaad (nl. van Adam) de schuld gekomen is over alle mensen tot verdoemenis; alzo ook door één rechtvaardigheid (nl. van Christus) komt de genade over alle mensen tot rechtvaardigmaking des levens" (vs. 18). </w:t>
      </w:r>
      <w:r w:rsidRPr="00C82318">
        <w:rPr>
          <w:i/>
          <w:iCs/>
          <w:highlight w:val="yellow"/>
          <w:lang w:val="nl-NL"/>
        </w:rPr>
        <w:t>Bonda geeft bij deze woorden het volgende commentaar: „We zien: Paulus brengt de geschiedenis van Adam in verband met wat God gedaan heeft in Jezus Christus.</w:t>
      </w:r>
      <w:r w:rsidRPr="00C82318">
        <w:rPr>
          <w:i/>
          <w:iCs/>
          <w:lang w:val="nl-NL"/>
        </w:rPr>
        <w:t xml:space="preserve"> Daarmee stelt hij ons voor ogen, dat de redding die God in Christus bewerkt heeft, heel de mensheid omvat, van het begin af. Allen die op de aarde geleefd hebben en gestorven zijn, en allen die nog zullen leven en sterven, zijn tezamen één geheel, en dat geheel zal bevrijd worden uit de macht van de dood en gebracht worden tot de bestemming waartoe God de mens geschapen heeft". Naar de mening van Bonda gaat het in dit hoofdstuk met name om de eenheid van alle mensen. Daaruit kan niemand gemist worden en dus zullen ook alle mensen door Christus behouden worden.</w:t>
      </w:r>
      <w:r w:rsidRPr="00C82318">
        <w:rPr>
          <w:i/>
          <w:iCs/>
          <w:lang w:val="nl-NL"/>
        </w:rPr>
        <w:br/>
        <w:t>Maar geeft dit de bedoeling van Paulus zuiver weer? Ruim 20 jaar geleden schreef prof. Versteeg ook een artikel waarin hij uitvoerig op de strekking van dit gedeelte uit </w:t>
      </w:r>
      <w:hyperlink r:id="rId23" w:tgtFrame="_blank" w:history="1">
        <w:r w:rsidRPr="00C82318">
          <w:rPr>
            <w:rStyle w:val="Hyperlink"/>
            <w:b/>
            <w:bCs/>
            <w:i/>
            <w:iCs/>
            <w:lang w:val="nl-NL"/>
          </w:rPr>
          <w:t>Rom. 5</w:t>
        </w:r>
      </w:hyperlink>
      <w:r w:rsidRPr="00C82318">
        <w:rPr>
          <w:i/>
          <w:iCs/>
          <w:lang w:val="nl-NL"/>
        </w:rPr>
        <w:t xml:space="preserve"> inging. Het is getiteld: „Is Adam in het Nieuwe Testament een 'leermodel'?" en verscheen in de bundel Woord en Kerk. Daarin heeft hij m.i. overtuigend aangetoond, dat het in dit hoofdstuk niet gaat om een algemene beschouwing over de eenheid van het menselijk geslacht in Adam, dat dan in zijn geheel door Christus behouden zou worden. Neen, het gaat in dit gedeelte om de verhouding tussen Adam en Christus. Adam wordt hier „de éne" genoemd, wiens daad van ongehoorzaamheid van beslissende betekenis is voor allen die tot hem behoren. Zo is ook Christus „de Ene", wiens gerechtigheid ten goede komt aan allen die </w:t>
      </w:r>
      <w:r w:rsidRPr="00C82318">
        <w:rPr>
          <w:i/>
          <w:iCs/>
          <w:highlight w:val="yellow"/>
          <w:lang w:val="nl-NL"/>
        </w:rPr>
        <w:t>in Hem</w:t>
      </w:r>
      <w:r w:rsidRPr="00C82318">
        <w:rPr>
          <w:i/>
          <w:iCs/>
          <w:lang w:val="nl-NL"/>
        </w:rPr>
        <w:t xml:space="preserve"> zijn begrepen. Daarom gaat het bij het eerste „allen" om de oude mensheid in Adam en bij het tweede </w:t>
      </w:r>
      <w:r w:rsidRPr="00C82318">
        <w:rPr>
          <w:i/>
          <w:iCs/>
          <w:highlight w:val="yellow"/>
          <w:lang w:val="nl-NL"/>
        </w:rPr>
        <w:t>om de nieuwe mensheid in Christus.</w:t>
      </w:r>
      <w:r w:rsidRPr="00C82318">
        <w:rPr>
          <w:i/>
          <w:iCs/>
          <w:lang w:val="nl-NL"/>
        </w:rPr>
        <w:t xml:space="preserve"> De context maakt duidelijk dat het tweede „allen" bepaald wordt door de verbondenheid met Christus en dus beperkt is tot allen die tot Hem behoren. Op deze wijze wordt duidelijk dat de uitdrukking „alle (mensen)" in de Bijbel niet altijd precies hetzelfde behoeft te betekenen. Grondige Schriftstudie zal aantonen, dat met deze woorden soms allen zonder onderscheid worden bedoeld. Zij kunnen echter ook verwijzen naar allen die tot Christus behoren, of allerlei soorten van mensen. Een zorgvuldige uitleg in het licht van de context zal uitsluitsel moeten geven wat de bedoeling van die bepaalde tekst is. Omdat Bonda de context onvoldoende laat meespreken, gaat zijn uitleg in een verkeerde richting en doet zij geen recht aan wat Paulus werkelijk wil zeggen.</w:t>
      </w:r>
    </w:p>
    <w:p w14:paraId="4948E6B8" w14:textId="77777777" w:rsidR="00CC0864" w:rsidRPr="00C82318" w:rsidRDefault="00CC0864" w:rsidP="00C82318">
      <w:pPr>
        <w:ind w:left="720"/>
        <w:rPr>
          <w:i/>
          <w:iCs/>
          <w:lang w:val="nl-NL"/>
        </w:rPr>
      </w:pPr>
      <w:r w:rsidRPr="00C82318">
        <w:rPr>
          <w:b/>
          <w:bCs/>
          <w:i/>
          <w:iCs/>
          <w:lang w:val="nl-NL"/>
        </w:rPr>
        <w:t>Eeuwig</w:t>
      </w:r>
      <w:r w:rsidRPr="00C82318">
        <w:rPr>
          <w:i/>
          <w:iCs/>
          <w:lang w:val="nl-NL"/>
        </w:rPr>
        <w:br/>
        <w:t>Een ander voorbeeld van onzorgvuldig luisteren naar de context vinden we in Bonda's beschouwing over het woord „</w:t>
      </w:r>
      <w:r w:rsidRPr="00C82318">
        <w:rPr>
          <w:b/>
          <w:bCs/>
          <w:i/>
          <w:iCs/>
          <w:lang w:val="nl-NL"/>
        </w:rPr>
        <w:t>eeuwig</w:t>
      </w:r>
      <w:r w:rsidRPr="00C82318">
        <w:rPr>
          <w:i/>
          <w:iCs/>
          <w:lang w:val="nl-NL"/>
        </w:rPr>
        <w:t>". Wanneer hij Schriftwoorden bespreekt, waarin sprake is van „het </w:t>
      </w:r>
      <w:r w:rsidRPr="00C82318">
        <w:rPr>
          <w:b/>
          <w:bCs/>
          <w:i/>
          <w:iCs/>
          <w:lang w:val="nl-NL"/>
        </w:rPr>
        <w:t>eeuwige</w:t>
      </w:r>
      <w:r w:rsidRPr="00C82318">
        <w:rPr>
          <w:i/>
          <w:iCs/>
          <w:lang w:val="nl-NL"/>
        </w:rPr>
        <w:t> vuur", of „de </w:t>
      </w:r>
      <w:r w:rsidRPr="00C82318">
        <w:rPr>
          <w:b/>
          <w:bCs/>
          <w:i/>
          <w:iCs/>
          <w:lang w:val="nl-NL"/>
        </w:rPr>
        <w:t>eeuwige</w:t>
      </w:r>
      <w:r w:rsidRPr="00C82318">
        <w:rPr>
          <w:i/>
          <w:iCs/>
          <w:lang w:val="nl-NL"/>
        </w:rPr>
        <w:t> </w:t>
      </w:r>
      <w:r w:rsidRPr="00C82318">
        <w:rPr>
          <w:b/>
          <w:bCs/>
          <w:i/>
          <w:iCs/>
          <w:lang w:val="nl-NL"/>
        </w:rPr>
        <w:t>straf</w:t>
      </w:r>
      <w:r w:rsidRPr="00C82318">
        <w:rPr>
          <w:i/>
          <w:iCs/>
          <w:lang w:val="nl-NL"/>
        </w:rPr>
        <w:t xml:space="preserve">", wijst hij erop dat het woord </w:t>
      </w:r>
      <w:r w:rsidRPr="00C82318">
        <w:rPr>
          <w:i/>
          <w:iCs/>
          <w:lang w:val="nl-NL"/>
        </w:rPr>
        <w:lastRenderedPageBreak/>
        <w:t>„</w:t>
      </w:r>
      <w:r w:rsidRPr="00C82318">
        <w:rPr>
          <w:b/>
          <w:bCs/>
          <w:i/>
          <w:iCs/>
          <w:lang w:val="nl-NL"/>
        </w:rPr>
        <w:t>eeuwig</w:t>
      </w:r>
      <w:r w:rsidRPr="00C82318">
        <w:rPr>
          <w:i/>
          <w:iCs/>
          <w:lang w:val="nl-NL"/>
        </w:rPr>
        <w:t>" een lange periode kan aanduiden en volstrekt niet altijd „eindeloos" betekent. Zo lezen we bijvoorbeeld bij de profeten, dat de toorn van God „</w:t>
      </w:r>
      <w:r w:rsidRPr="00C82318">
        <w:rPr>
          <w:b/>
          <w:bCs/>
          <w:i/>
          <w:iCs/>
          <w:lang w:val="nl-NL"/>
        </w:rPr>
        <w:t>eeuwig</w:t>
      </w:r>
      <w:r w:rsidRPr="00C82318">
        <w:rPr>
          <w:i/>
          <w:iCs/>
          <w:lang w:val="nl-NL"/>
        </w:rPr>
        <w:t>" tegen het ontrouwe Israël zal branden, maar dat Jeruzalem daarna weer hersteld zal worden. Daarom bedoelt de Bijbel volgens Bonda met de „</w:t>
      </w:r>
      <w:r w:rsidRPr="00C82318">
        <w:rPr>
          <w:b/>
          <w:bCs/>
          <w:i/>
          <w:iCs/>
          <w:lang w:val="nl-NL"/>
        </w:rPr>
        <w:t>eeuwigheid</w:t>
      </w:r>
      <w:r w:rsidRPr="00C82318">
        <w:rPr>
          <w:i/>
          <w:iCs/>
          <w:lang w:val="nl-NL"/>
        </w:rPr>
        <w:t> van de </w:t>
      </w:r>
      <w:r w:rsidRPr="00C82318">
        <w:rPr>
          <w:b/>
          <w:bCs/>
          <w:i/>
          <w:iCs/>
          <w:lang w:val="nl-NL"/>
        </w:rPr>
        <w:t>straf</w:t>
      </w:r>
      <w:r w:rsidRPr="00C82318">
        <w:rPr>
          <w:i/>
          <w:iCs/>
          <w:lang w:val="nl-NL"/>
        </w:rPr>
        <w:t>", dat God die </w:t>
      </w:r>
      <w:r w:rsidRPr="00C82318">
        <w:rPr>
          <w:b/>
          <w:bCs/>
          <w:i/>
          <w:iCs/>
          <w:lang w:val="nl-NL"/>
        </w:rPr>
        <w:t>straf</w:t>
      </w:r>
      <w:r w:rsidRPr="00C82318">
        <w:rPr>
          <w:i/>
          <w:iCs/>
          <w:lang w:val="nl-NL"/>
        </w:rPr>
        <w:t> zó lang voltrekt, totdat bekering en behoud zullen volgen. De </w:t>
      </w:r>
      <w:r w:rsidRPr="00C82318">
        <w:rPr>
          <w:b/>
          <w:bCs/>
          <w:i/>
          <w:iCs/>
          <w:lang w:val="nl-NL"/>
        </w:rPr>
        <w:t>straf</w:t>
      </w:r>
      <w:r w:rsidRPr="00C82318">
        <w:rPr>
          <w:i/>
          <w:iCs/>
          <w:lang w:val="nl-NL"/>
        </w:rPr>
        <w:t> duurt echter niet </w:t>
      </w:r>
      <w:r w:rsidRPr="00C82318">
        <w:rPr>
          <w:b/>
          <w:bCs/>
          <w:i/>
          <w:iCs/>
          <w:lang w:val="nl-NL"/>
        </w:rPr>
        <w:t>eeuwig</w:t>
      </w:r>
      <w:r w:rsidRPr="00C82318">
        <w:rPr>
          <w:i/>
          <w:iCs/>
          <w:lang w:val="nl-NL"/>
        </w:rPr>
        <w:t> in de zin van eindeloos ...! Nu zal niemand willen ontkennen, dat het woord „</w:t>
      </w:r>
      <w:r w:rsidRPr="00C82318">
        <w:rPr>
          <w:b/>
          <w:bCs/>
          <w:i/>
          <w:iCs/>
          <w:lang w:val="nl-NL"/>
        </w:rPr>
        <w:t>eeuwig</w:t>
      </w:r>
      <w:r w:rsidRPr="00C82318">
        <w:rPr>
          <w:i/>
          <w:iCs/>
          <w:lang w:val="nl-NL"/>
        </w:rPr>
        <w:t>" in de Schrift soms doelt op een lange periode, waaraan eens een einde komt. Maar het tekstverband maakt duidelijk, dat het op verschillende plaatsen beslist eindeloos moet betekenen. In </w:t>
      </w:r>
      <w:hyperlink r:id="rId24" w:anchor="46" w:tgtFrame="_blank" w:history="1">
        <w:r w:rsidRPr="00C82318">
          <w:rPr>
            <w:rStyle w:val="Hyperlink"/>
            <w:b/>
            <w:bCs/>
            <w:i/>
            <w:iCs/>
            <w:lang w:val="nl-NL"/>
          </w:rPr>
          <w:t>Matth. 25:46</w:t>
        </w:r>
      </w:hyperlink>
      <w:r w:rsidRPr="00C82318">
        <w:rPr>
          <w:i/>
          <w:iCs/>
          <w:lang w:val="nl-NL"/>
        </w:rPr>
        <w:t> lezen we bijvoorbeeld, dat op de oordeelsdag „deze zullen gaan in de </w:t>
      </w:r>
      <w:r w:rsidRPr="00C82318">
        <w:rPr>
          <w:b/>
          <w:bCs/>
          <w:i/>
          <w:iCs/>
          <w:lang w:val="nl-NL"/>
        </w:rPr>
        <w:t>eeuwige</w:t>
      </w:r>
      <w:r w:rsidRPr="00C82318">
        <w:rPr>
          <w:i/>
          <w:iCs/>
          <w:lang w:val="nl-NL"/>
        </w:rPr>
        <w:t> pijn; maar de rechtvaardigen in het </w:t>
      </w:r>
      <w:r w:rsidRPr="00C82318">
        <w:rPr>
          <w:b/>
          <w:bCs/>
          <w:i/>
          <w:iCs/>
          <w:lang w:val="nl-NL"/>
        </w:rPr>
        <w:t>eeuwige</w:t>
      </w:r>
      <w:r w:rsidRPr="00C82318">
        <w:rPr>
          <w:i/>
          <w:iCs/>
          <w:lang w:val="nl-NL"/>
        </w:rPr>
        <w:t> leven". „De </w:t>
      </w:r>
      <w:r w:rsidRPr="00C82318">
        <w:rPr>
          <w:b/>
          <w:bCs/>
          <w:i/>
          <w:iCs/>
          <w:lang w:val="nl-NL"/>
        </w:rPr>
        <w:t>eeuwige</w:t>
      </w:r>
      <w:r w:rsidRPr="00C82318">
        <w:rPr>
          <w:i/>
          <w:iCs/>
          <w:lang w:val="nl-NL"/>
        </w:rPr>
        <w:t> pijn" staat hier nadrukkelijk parallel met „het </w:t>
      </w:r>
      <w:r w:rsidRPr="00C82318">
        <w:rPr>
          <w:b/>
          <w:bCs/>
          <w:i/>
          <w:iCs/>
          <w:lang w:val="nl-NL"/>
        </w:rPr>
        <w:t>eeuwige</w:t>
      </w:r>
      <w:r w:rsidRPr="00C82318">
        <w:rPr>
          <w:i/>
          <w:iCs/>
          <w:lang w:val="nl-NL"/>
        </w:rPr>
        <w:t> leven". Daarmee kan moeilijk iets anders bedoeld zijn, dan dat „</w:t>
      </w:r>
      <w:r w:rsidRPr="00C82318">
        <w:rPr>
          <w:b/>
          <w:bCs/>
          <w:i/>
          <w:iCs/>
          <w:lang w:val="nl-NL"/>
        </w:rPr>
        <w:t>eeuwig</w:t>
      </w:r>
      <w:r w:rsidRPr="00C82318">
        <w:rPr>
          <w:i/>
          <w:iCs/>
          <w:lang w:val="nl-NL"/>
        </w:rPr>
        <w:t>" in beide uitdrukkingen dezelfde betekenis heeft. Het is exegetisch volstrekt ongegrond, als Bonda ergens stelt: „</w:t>
      </w:r>
      <w:r w:rsidRPr="00C82318">
        <w:rPr>
          <w:i/>
          <w:iCs/>
          <w:highlight w:val="yellow"/>
          <w:lang w:val="nl-NL"/>
        </w:rPr>
        <w:t>In tegenstelling tot de </w:t>
      </w:r>
      <w:r w:rsidRPr="00C82318">
        <w:rPr>
          <w:b/>
          <w:bCs/>
          <w:i/>
          <w:iCs/>
          <w:highlight w:val="yellow"/>
          <w:lang w:val="nl-NL"/>
        </w:rPr>
        <w:t>eeuwigheid</w:t>
      </w:r>
      <w:r w:rsidRPr="00C82318">
        <w:rPr>
          <w:i/>
          <w:iCs/>
          <w:highlight w:val="yellow"/>
          <w:lang w:val="nl-NL"/>
        </w:rPr>
        <w:t> van de </w:t>
      </w:r>
      <w:r w:rsidRPr="00C82318">
        <w:rPr>
          <w:b/>
          <w:bCs/>
          <w:i/>
          <w:iCs/>
          <w:highlight w:val="yellow"/>
          <w:lang w:val="nl-NL"/>
        </w:rPr>
        <w:t>straf</w:t>
      </w:r>
      <w:r w:rsidRPr="00C82318">
        <w:rPr>
          <w:i/>
          <w:iCs/>
          <w:highlight w:val="yellow"/>
          <w:lang w:val="nl-NL"/>
        </w:rPr>
        <w:t>, komt aan de (...) </w:t>
      </w:r>
      <w:r w:rsidRPr="00C82318">
        <w:rPr>
          <w:b/>
          <w:bCs/>
          <w:i/>
          <w:iCs/>
          <w:highlight w:val="yellow"/>
          <w:lang w:val="nl-NL"/>
        </w:rPr>
        <w:t>eeuwigheid</w:t>
      </w:r>
      <w:r w:rsidRPr="00C82318">
        <w:rPr>
          <w:i/>
          <w:iCs/>
          <w:highlight w:val="yellow"/>
          <w:lang w:val="nl-NL"/>
        </w:rPr>
        <w:t> van het heil geen eind"</w:t>
      </w:r>
      <w:r w:rsidRPr="00C82318">
        <w:rPr>
          <w:i/>
          <w:iCs/>
          <w:lang w:val="nl-NL"/>
        </w:rPr>
        <w:t>. Dat het verderf </w:t>
      </w:r>
      <w:r w:rsidRPr="00C82318">
        <w:rPr>
          <w:b/>
          <w:bCs/>
          <w:i/>
          <w:iCs/>
          <w:lang w:val="nl-NL"/>
        </w:rPr>
        <w:t>eeuwig</w:t>
      </w:r>
      <w:r w:rsidRPr="00C82318">
        <w:rPr>
          <w:i/>
          <w:iCs/>
          <w:lang w:val="nl-NL"/>
        </w:rPr>
        <w:t> is komt immers hier en ook op andere plaatsen duidelijk naar voren (vgl. </w:t>
      </w:r>
      <w:hyperlink r:id="rId25" w:anchor="9" w:tgtFrame="_blank" w:history="1">
        <w:r w:rsidRPr="00C82318">
          <w:rPr>
            <w:rStyle w:val="Hyperlink"/>
            <w:b/>
            <w:bCs/>
            <w:i/>
            <w:iCs/>
            <w:lang w:val="nl-NL"/>
          </w:rPr>
          <w:t xml:space="preserve">2 </w:t>
        </w:r>
        <w:proofErr w:type="spellStart"/>
        <w:r w:rsidRPr="00C82318">
          <w:rPr>
            <w:rStyle w:val="Hyperlink"/>
            <w:b/>
            <w:bCs/>
            <w:i/>
            <w:iCs/>
            <w:lang w:val="nl-NL"/>
          </w:rPr>
          <w:t>Thes</w:t>
        </w:r>
        <w:proofErr w:type="spellEnd"/>
        <w:r w:rsidRPr="00C82318">
          <w:rPr>
            <w:rStyle w:val="Hyperlink"/>
            <w:b/>
            <w:bCs/>
            <w:i/>
            <w:iCs/>
            <w:lang w:val="nl-NL"/>
          </w:rPr>
          <w:t>. 1:9</w:t>
        </w:r>
      </w:hyperlink>
      <w:r w:rsidRPr="00C82318">
        <w:rPr>
          <w:i/>
          <w:iCs/>
          <w:lang w:val="nl-NL"/>
        </w:rPr>
        <w:t>; </w:t>
      </w:r>
      <w:hyperlink r:id="rId26" w:anchor="11" w:tgtFrame="_blank" w:history="1">
        <w:r w:rsidRPr="00C82318">
          <w:rPr>
            <w:rStyle w:val="Hyperlink"/>
            <w:b/>
            <w:bCs/>
            <w:i/>
            <w:iCs/>
            <w:lang w:val="nl-NL"/>
          </w:rPr>
          <w:t>Openb. 14:11</w:t>
        </w:r>
      </w:hyperlink>
      <w:r w:rsidRPr="00C82318">
        <w:rPr>
          <w:i/>
          <w:iCs/>
          <w:lang w:val="nl-NL"/>
        </w:rPr>
        <w:t>; 20:10).</w:t>
      </w:r>
    </w:p>
    <w:p w14:paraId="0CC801CE" w14:textId="0E3808D5" w:rsidR="00CC0864" w:rsidRPr="00C82318" w:rsidRDefault="00CC0864" w:rsidP="00C82318">
      <w:pPr>
        <w:ind w:left="720"/>
        <w:rPr>
          <w:i/>
          <w:iCs/>
          <w:lang w:val="nl-NL"/>
        </w:rPr>
      </w:pPr>
      <w:r w:rsidRPr="00C82318">
        <w:rPr>
          <w:b/>
          <w:bCs/>
          <w:i/>
          <w:iCs/>
          <w:lang w:val="nl-NL"/>
        </w:rPr>
        <w:t>Woordenboek en context</w:t>
      </w:r>
      <w:r w:rsidRPr="00C82318">
        <w:rPr>
          <w:i/>
          <w:iCs/>
          <w:lang w:val="nl-NL"/>
        </w:rPr>
        <w:br/>
        <w:t>In deze voorbeelden wordt duidelijk dat Bonda de neiging heeft één betekenis van woorden als „allen" en „</w:t>
      </w:r>
      <w:r w:rsidRPr="00C82318">
        <w:rPr>
          <w:b/>
          <w:bCs/>
          <w:i/>
          <w:iCs/>
          <w:lang w:val="nl-NL"/>
        </w:rPr>
        <w:t>eeuwig</w:t>
      </w:r>
      <w:r w:rsidRPr="00C82318">
        <w:rPr>
          <w:i/>
          <w:iCs/>
          <w:lang w:val="nl-NL"/>
        </w:rPr>
        <w:t xml:space="preserve">" te verabsoluteren en die vervolgens op elke vindplaats van toepassing acht. Maar het tekstverband maakt duidelijk dat de betekenis van de woorden in de Bijbel veel beweeglijker is, dan Bonda wil. Scherp gezegd </w:t>
      </w:r>
      <w:r w:rsidR="00F76F08" w:rsidRPr="00C82318">
        <w:rPr>
          <w:i/>
          <w:iCs/>
          <w:lang w:val="nl-NL"/>
        </w:rPr>
        <w:t>geëxegetiseerd</w:t>
      </w:r>
      <w:r w:rsidRPr="00C82318">
        <w:rPr>
          <w:i/>
          <w:iCs/>
          <w:lang w:val="nl-NL"/>
        </w:rPr>
        <w:t xml:space="preserve"> hij meer vanuit zijn woordenboek, dan vanuit de tekst in zijn verband. En dat is een hachelijke onderneming!</w:t>
      </w:r>
      <w:r w:rsidRPr="00C82318">
        <w:rPr>
          <w:i/>
          <w:iCs/>
          <w:lang w:val="nl-NL"/>
        </w:rPr>
        <w:br/>
        <w:t>(Wordt vervolgd)</w:t>
      </w:r>
    </w:p>
    <w:p w14:paraId="6FF9F0F5" w14:textId="77777777" w:rsidR="00CC0864" w:rsidRPr="00C82318" w:rsidRDefault="00CC0864" w:rsidP="00C82318">
      <w:pPr>
        <w:ind w:left="720"/>
        <w:rPr>
          <w:i/>
          <w:iCs/>
          <w:lang w:val="nl-NL"/>
        </w:rPr>
      </w:pPr>
      <w:r w:rsidRPr="00C82318">
        <w:rPr>
          <w:i/>
          <w:iCs/>
          <w:lang w:val="nl-NL"/>
        </w:rPr>
        <w:t>Middelharnis, A. Baars</w:t>
      </w:r>
    </w:p>
    <w:p w14:paraId="629DDEE3" w14:textId="77777777" w:rsidR="00CC0864" w:rsidRPr="008E4811" w:rsidRDefault="00CC0864" w:rsidP="00C82318">
      <w:pPr>
        <w:ind w:left="720"/>
        <w:rPr>
          <w:lang w:val="nl-NL"/>
        </w:rPr>
      </w:pPr>
      <w:r w:rsidRPr="00C82318">
        <w:rPr>
          <w:i/>
          <w:iCs/>
          <w:lang w:val="nl-NL"/>
        </w:rPr>
        <w:t>Dit artikel werd u aangeboden door: </w:t>
      </w:r>
      <w:hyperlink r:id="rId27" w:tooltip="De Wekker" w:history="1">
        <w:r w:rsidRPr="00C82318">
          <w:rPr>
            <w:rStyle w:val="Hyperlink"/>
            <w:b/>
            <w:bCs/>
            <w:i/>
            <w:iCs/>
            <w:lang w:val="nl-NL"/>
          </w:rPr>
          <w:t>De Wekker</w:t>
        </w:r>
      </w:hyperlink>
    </w:p>
    <w:p w14:paraId="47ED67D6" w14:textId="5D7C9C48" w:rsidR="001C6758" w:rsidRDefault="001C6758">
      <w:pPr>
        <w:rPr>
          <w:lang w:val="nl-NL"/>
        </w:rPr>
      </w:pPr>
    </w:p>
    <w:p w14:paraId="6BFA6348" w14:textId="74931AC4" w:rsidR="007D2901" w:rsidRPr="007A342C" w:rsidRDefault="007D2901">
      <w:pPr>
        <w:rPr>
          <w:lang w:val="nl-NL"/>
        </w:rPr>
      </w:pPr>
      <w:r w:rsidRPr="007A342C">
        <w:rPr>
          <w:lang w:val="nl-NL"/>
        </w:rPr>
        <w:t>De leer van de kerk wordt sterk bepaald door de betekenis van ‘allen’ en ‘eeuwig’.</w:t>
      </w:r>
      <w:r w:rsidRPr="007A342C">
        <w:rPr>
          <w:lang w:val="nl-NL"/>
        </w:rPr>
        <w:br/>
        <w:t>Baars legt deze woorden zo uit dat ze de leer van de kerk ondersteunen. We hebben al vernomen dat diverse theol</w:t>
      </w:r>
      <w:r w:rsidR="00975B8B" w:rsidRPr="007A342C">
        <w:rPr>
          <w:lang w:val="nl-NL"/>
        </w:rPr>
        <w:t>o</w:t>
      </w:r>
      <w:r w:rsidRPr="007A342C">
        <w:rPr>
          <w:lang w:val="nl-NL"/>
        </w:rPr>
        <w:t xml:space="preserve">gen moeite hebben met de leer van de kerk, en niet alleen theologen. Als volgens die leer miljarden mensen voor eeuwig verloren gaan, voor eeuwig gestraft zullen worden en voor eeuwig </w:t>
      </w:r>
      <w:r w:rsidR="00975B8B" w:rsidRPr="007A342C">
        <w:rPr>
          <w:lang w:val="nl-NL"/>
        </w:rPr>
        <w:t xml:space="preserve">gescheiden blijven van hun dierbaren die wel tot geloof kwamen, dan wringt er iets. Is dit het doel van de God die alles overziet en in </w:t>
      </w:r>
      <w:r w:rsidR="0070064B">
        <w:rPr>
          <w:lang w:val="nl-NL"/>
        </w:rPr>
        <w:t>Z</w:t>
      </w:r>
      <w:r w:rsidR="00975B8B" w:rsidRPr="007A342C">
        <w:rPr>
          <w:lang w:val="nl-NL"/>
        </w:rPr>
        <w:t>ijn macht heeft? Heeft God dat al voor de grondlegging van de wereld zo gewild?</w:t>
      </w:r>
      <w:r w:rsidR="00975B8B" w:rsidRPr="007A342C">
        <w:rPr>
          <w:lang w:val="nl-NL"/>
        </w:rPr>
        <w:br/>
        <w:t>Is de leer van de dubbele predestinatie schriftuurlijker dan de leer van de enkele predestinatie?</w:t>
      </w:r>
    </w:p>
    <w:p w14:paraId="4C9CD86D" w14:textId="64287FCF" w:rsidR="00975B8B" w:rsidRPr="007A342C" w:rsidRDefault="00975B8B">
      <w:pPr>
        <w:rPr>
          <w:lang w:val="nl-NL"/>
        </w:rPr>
      </w:pPr>
      <w:r w:rsidRPr="007A342C">
        <w:rPr>
          <w:lang w:val="nl-NL"/>
        </w:rPr>
        <w:lastRenderedPageBreak/>
        <w:t>Al deze eenvoudige vragen leiden tot moeilijke antwoorden. En dat alles hangt af van de betekenis van ‘allen’ en ‘eeuwig’. Daarom ga ik alleen in op de inhoud en betekenis van deze twee woorden. Daarbij maak ik gebruik van Bonda’s boek.</w:t>
      </w:r>
      <w:r w:rsidR="00E04F7E" w:rsidRPr="007A342C">
        <w:rPr>
          <w:lang w:val="nl-NL"/>
        </w:rPr>
        <w:br/>
      </w:r>
    </w:p>
    <w:p w14:paraId="0E74D1F9" w14:textId="3B279597" w:rsidR="00874A99" w:rsidRPr="007A342C" w:rsidRDefault="00D829BC">
      <w:pPr>
        <w:rPr>
          <w:lang w:val="nl-NL"/>
        </w:rPr>
      </w:pPr>
      <w:r w:rsidRPr="007A342C">
        <w:rPr>
          <w:b/>
          <w:bCs/>
          <w:lang w:val="nl-NL"/>
        </w:rPr>
        <w:t>Allen</w:t>
      </w:r>
      <w:r w:rsidRPr="007A342C">
        <w:rPr>
          <w:b/>
          <w:bCs/>
          <w:lang w:val="nl-NL"/>
        </w:rPr>
        <w:br/>
      </w:r>
      <w:r w:rsidR="00E04F7E" w:rsidRPr="007A342C">
        <w:rPr>
          <w:lang w:val="nl-NL"/>
        </w:rPr>
        <w:t>Enkele</w:t>
      </w:r>
      <w:r w:rsidR="00874A99" w:rsidRPr="007A342C">
        <w:rPr>
          <w:lang w:val="nl-NL"/>
        </w:rPr>
        <w:t xml:space="preserve"> teksten die voor mij belangrijk zijn voor het verstaan van ‘allen’ zijn:</w:t>
      </w:r>
    </w:p>
    <w:p w14:paraId="1557678A" w14:textId="4150CD88" w:rsidR="00E04F7E" w:rsidRPr="0070064B" w:rsidRDefault="00E04F7E" w:rsidP="0070064B">
      <w:pPr>
        <w:ind w:left="720" w:firstLine="12"/>
        <w:rPr>
          <w:rFonts w:ascii="Times New Roman" w:eastAsia="Times New Roman" w:hAnsi="Times New Roman" w:cs="Times New Roman"/>
          <w:color w:val="7030A0"/>
          <w:kern w:val="0"/>
          <w:lang w:val="nl-NL"/>
          <w14:ligatures w14:val="none"/>
        </w:rPr>
      </w:pPr>
      <w:r w:rsidRPr="00F14F07">
        <w:rPr>
          <w:rFonts w:ascii="Arial" w:eastAsia="Times New Roman" w:hAnsi="Arial" w:cs="Arial"/>
          <w:color w:val="7030A0"/>
          <w:kern w:val="0"/>
          <w:sz w:val="19"/>
          <w:szCs w:val="19"/>
          <w:bdr w:val="single" w:sz="2" w:space="0" w:color="E5E7EB" w:frame="1"/>
          <w:vertAlign w:val="subscript"/>
          <w:lang w:val="nl-NL"/>
          <w14:ligatures w14:val="none"/>
        </w:rPr>
        <w:t>15</w:t>
      </w:r>
      <w:r w:rsidRPr="00F14F07">
        <w:rPr>
          <w:rFonts w:ascii="Times New Roman" w:eastAsia="Times New Roman" w:hAnsi="Times New Roman" w:cs="Times New Roman"/>
          <w:color w:val="7030A0"/>
          <w:kern w:val="0"/>
          <w:bdr w:val="single" w:sz="2" w:space="0" w:color="E5E7EB" w:frame="1"/>
          <w:lang w:val="nl-NL"/>
          <w14:ligatures w14:val="none"/>
        </w:rPr>
        <w:t>Beeld van God, de onzichtbare, is Hij,</w:t>
      </w:r>
      <w:r w:rsidRPr="00F14F07">
        <w:rPr>
          <w:rFonts w:ascii="Times New Roman" w:eastAsia="Times New Roman" w:hAnsi="Times New Roman" w:cs="Times New Roman"/>
          <w:color w:val="7030A0"/>
          <w:kern w:val="0"/>
          <w:lang w:val="nl-NL"/>
          <w14:ligatures w14:val="none"/>
        </w:rPr>
        <w:br/>
      </w:r>
      <w:r w:rsidRPr="00F14F07">
        <w:rPr>
          <w:rFonts w:ascii="Times New Roman" w:eastAsia="Times New Roman" w:hAnsi="Times New Roman" w:cs="Times New Roman"/>
          <w:color w:val="7030A0"/>
          <w:kern w:val="0"/>
          <w:bdr w:val="single" w:sz="2" w:space="0" w:color="E5E7EB" w:frame="1"/>
          <w:lang w:val="nl-NL"/>
          <w14:ligatures w14:val="none"/>
        </w:rPr>
        <w:t>eerstgeborene van heel de schepping:</w:t>
      </w:r>
      <w:r w:rsidRPr="00F14F07">
        <w:rPr>
          <w:rFonts w:ascii="Times New Roman" w:eastAsia="Times New Roman" w:hAnsi="Times New Roman" w:cs="Times New Roman"/>
          <w:color w:val="7030A0"/>
          <w:kern w:val="0"/>
          <w:lang w:val="nl-NL"/>
          <w14:ligatures w14:val="none"/>
        </w:rPr>
        <w:br/>
      </w:r>
      <w:r w:rsidRPr="00F14F07">
        <w:rPr>
          <w:rFonts w:ascii="Arial" w:eastAsia="Times New Roman" w:hAnsi="Arial" w:cs="Arial"/>
          <w:color w:val="7030A0"/>
          <w:kern w:val="0"/>
          <w:sz w:val="19"/>
          <w:szCs w:val="19"/>
          <w:bdr w:val="single" w:sz="2" w:space="0" w:color="E5E7EB" w:frame="1"/>
          <w:vertAlign w:val="subscript"/>
          <w:lang w:val="nl-NL"/>
          <w14:ligatures w14:val="none"/>
        </w:rPr>
        <w:t>16</w:t>
      </w:r>
      <w:r w:rsidRPr="00F14F07">
        <w:rPr>
          <w:rFonts w:ascii="Times New Roman" w:eastAsia="Times New Roman" w:hAnsi="Times New Roman" w:cs="Times New Roman"/>
          <w:color w:val="7030A0"/>
          <w:kern w:val="0"/>
          <w:bdr w:val="single" w:sz="2" w:space="0" w:color="E5E7EB" w:frame="1"/>
          <w:lang w:val="nl-NL"/>
          <w14:ligatures w14:val="none"/>
        </w:rPr>
        <w:t>in Hem is alles geschapen,</w:t>
      </w:r>
      <w:r w:rsidRPr="00F14F07">
        <w:rPr>
          <w:rFonts w:ascii="Times New Roman" w:eastAsia="Times New Roman" w:hAnsi="Times New Roman" w:cs="Times New Roman"/>
          <w:color w:val="7030A0"/>
          <w:kern w:val="0"/>
          <w:lang w:val="nl-NL"/>
          <w14:ligatures w14:val="none"/>
        </w:rPr>
        <w:br/>
      </w:r>
      <w:r w:rsidRPr="00F14F07">
        <w:rPr>
          <w:rFonts w:ascii="Times New Roman" w:eastAsia="Times New Roman" w:hAnsi="Times New Roman" w:cs="Times New Roman"/>
          <w:color w:val="7030A0"/>
          <w:kern w:val="0"/>
          <w:bdr w:val="single" w:sz="2" w:space="0" w:color="E5E7EB" w:frame="1"/>
          <w:lang w:val="nl-NL"/>
          <w14:ligatures w14:val="none"/>
        </w:rPr>
        <w:t>alles in de hemel en alles op aarde,</w:t>
      </w:r>
      <w:r w:rsidR="00F14F07" w:rsidRPr="00F14F07">
        <w:rPr>
          <w:rFonts w:ascii="Times New Roman" w:eastAsia="Times New Roman" w:hAnsi="Times New Roman" w:cs="Times New Roman"/>
          <w:color w:val="7030A0"/>
          <w:kern w:val="0"/>
          <w:lang w:val="nl-NL"/>
          <w14:ligatures w14:val="none"/>
        </w:rPr>
        <w:br/>
      </w:r>
      <w:r w:rsidRPr="00F14F07">
        <w:rPr>
          <w:rFonts w:ascii="Times New Roman" w:eastAsia="Times New Roman" w:hAnsi="Times New Roman" w:cs="Times New Roman"/>
          <w:color w:val="7030A0"/>
          <w:kern w:val="0"/>
          <w:bdr w:val="single" w:sz="2" w:space="0" w:color="E5E7EB" w:frame="1"/>
          <w:lang w:val="nl-NL"/>
          <w14:ligatures w14:val="none"/>
        </w:rPr>
        <w:t>het zichtbare en het onzichtbare,</w:t>
      </w:r>
      <w:r w:rsidR="00F14F07" w:rsidRPr="00F14F07">
        <w:rPr>
          <w:rFonts w:ascii="Times New Roman" w:eastAsia="Times New Roman" w:hAnsi="Times New Roman" w:cs="Times New Roman"/>
          <w:color w:val="7030A0"/>
          <w:kern w:val="0"/>
          <w:lang w:val="nl-NL"/>
          <w14:ligatures w14:val="none"/>
        </w:rPr>
        <w:br/>
      </w:r>
      <w:r w:rsidRPr="00F14F07">
        <w:rPr>
          <w:rFonts w:ascii="Times New Roman" w:eastAsia="Times New Roman" w:hAnsi="Times New Roman" w:cs="Times New Roman"/>
          <w:color w:val="7030A0"/>
          <w:kern w:val="0"/>
          <w:bdr w:val="single" w:sz="2" w:space="0" w:color="E5E7EB" w:frame="1"/>
          <w:lang w:val="nl-NL"/>
          <w14:ligatures w14:val="none"/>
        </w:rPr>
        <w:t>vorsten en heersers, machten en krachten,</w:t>
      </w:r>
      <w:r w:rsidR="00F14F07" w:rsidRPr="00F14F07">
        <w:rPr>
          <w:rFonts w:ascii="Times New Roman" w:eastAsia="Times New Roman" w:hAnsi="Times New Roman" w:cs="Times New Roman"/>
          <w:color w:val="7030A0"/>
          <w:kern w:val="0"/>
          <w:lang w:val="nl-NL"/>
          <w14:ligatures w14:val="none"/>
        </w:rPr>
        <w:br/>
      </w:r>
      <w:r w:rsidRPr="00F14F07">
        <w:rPr>
          <w:rFonts w:ascii="Times New Roman" w:eastAsia="Times New Roman" w:hAnsi="Times New Roman" w:cs="Times New Roman"/>
          <w:color w:val="7030A0"/>
          <w:kern w:val="0"/>
          <w:bdr w:val="single" w:sz="2" w:space="0" w:color="E5E7EB" w:frame="1"/>
          <w:lang w:val="nl-NL"/>
          <w14:ligatures w14:val="none"/>
        </w:rPr>
        <w:t>alles is door Hem en voor Hem geschapen.</w:t>
      </w:r>
      <w:r w:rsidR="00F14F07" w:rsidRPr="00F14F07">
        <w:rPr>
          <w:rFonts w:ascii="Times New Roman" w:eastAsia="Times New Roman" w:hAnsi="Times New Roman" w:cs="Times New Roman"/>
          <w:color w:val="7030A0"/>
          <w:kern w:val="0"/>
          <w:lang w:val="nl-NL"/>
          <w14:ligatures w14:val="none"/>
        </w:rPr>
        <w:br/>
      </w:r>
      <w:r w:rsidRPr="00F14F07">
        <w:rPr>
          <w:rFonts w:ascii="Arial" w:eastAsia="Times New Roman" w:hAnsi="Arial" w:cs="Arial"/>
          <w:color w:val="7030A0"/>
          <w:kern w:val="0"/>
          <w:sz w:val="19"/>
          <w:szCs w:val="19"/>
          <w:bdr w:val="single" w:sz="2" w:space="0" w:color="E5E7EB" w:frame="1"/>
          <w:vertAlign w:val="subscript"/>
          <w:lang w:val="nl-NL"/>
          <w14:ligatures w14:val="none"/>
        </w:rPr>
        <w:t>17</w:t>
      </w:r>
      <w:r w:rsidRPr="00F14F07">
        <w:rPr>
          <w:rFonts w:ascii="Times New Roman" w:eastAsia="Times New Roman" w:hAnsi="Times New Roman" w:cs="Times New Roman"/>
          <w:color w:val="7030A0"/>
          <w:kern w:val="0"/>
          <w:bdr w:val="single" w:sz="2" w:space="0" w:color="E5E7EB" w:frame="1"/>
          <w:lang w:val="nl-NL"/>
          <w14:ligatures w14:val="none"/>
        </w:rPr>
        <w:t>Hij bestaat vóór alles en alles bestaat in Hem.</w:t>
      </w:r>
      <w:r w:rsidR="00F14F07" w:rsidRPr="00F14F07">
        <w:rPr>
          <w:rFonts w:ascii="Times New Roman" w:eastAsia="Times New Roman" w:hAnsi="Times New Roman" w:cs="Times New Roman"/>
          <w:color w:val="7030A0"/>
          <w:kern w:val="0"/>
          <w:lang w:val="nl-NL"/>
          <w14:ligatures w14:val="none"/>
        </w:rPr>
        <w:br/>
      </w:r>
      <w:r w:rsidRPr="00F14F07">
        <w:rPr>
          <w:rFonts w:ascii="Arial" w:eastAsia="Times New Roman" w:hAnsi="Arial" w:cs="Arial"/>
          <w:color w:val="7030A0"/>
          <w:kern w:val="0"/>
          <w:sz w:val="19"/>
          <w:szCs w:val="19"/>
          <w:bdr w:val="single" w:sz="2" w:space="0" w:color="E5E7EB" w:frame="1"/>
          <w:vertAlign w:val="subscript"/>
          <w:lang w:val="nl-NL"/>
          <w14:ligatures w14:val="none"/>
        </w:rPr>
        <w:t>18</w:t>
      </w:r>
      <w:r w:rsidRPr="00F14F07">
        <w:rPr>
          <w:rFonts w:ascii="Times New Roman" w:eastAsia="Times New Roman" w:hAnsi="Times New Roman" w:cs="Times New Roman"/>
          <w:color w:val="7030A0"/>
          <w:kern w:val="0"/>
          <w:bdr w:val="single" w:sz="2" w:space="0" w:color="E5E7EB" w:frame="1"/>
          <w:lang w:val="nl-NL"/>
          <w14:ligatures w14:val="none"/>
        </w:rPr>
        <w:t>Hij is het hoofd van het lichaam, de kerk.</w:t>
      </w:r>
      <w:r w:rsidR="00F14F07" w:rsidRPr="00F14F07">
        <w:rPr>
          <w:rFonts w:ascii="Times New Roman" w:eastAsia="Times New Roman" w:hAnsi="Times New Roman" w:cs="Times New Roman"/>
          <w:color w:val="7030A0"/>
          <w:kern w:val="0"/>
          <w:lang w:val="nl-NL"/>
          <w14:ligatures w14:val="none"/>
        </w:rPr>
        <w:br/>
      </w:r>
      <w:r w:rsidRPr="00F14F07">
        <w:rPr>
          <w:rFonts w:ascii="Times New Roman" w:eastAsia="Times New Roman" w:hAnsi="Times New Roman" w:cs="Times New Roman"/>
          <w:color w:val="7030A0"/>
          <w:kern w:val="0"/>
          <w:bdr w:val="single" w:sz="2" w:space="0" w:color="E5E7EB" w:frame="1"/>
          <w:lang w:val="nl-NL"/>
          <w14:ligatures w14:val="none"/>
        </w:rPr>
        <w:t>Oorsprong is Hij,</w:t>
      </w:r>
      <w:r w:rsidR="00F14F07" w:rsidRPr="00F14F07">
        <w:rPr>
          <w:rFonts w:ascii="Times New Roman" w:eastAsia="Times New Roman" w:hAnsi="Times New Roman" w:cs="Times New Roman"/>
          <w:color w:val="7030A0"/>
          <w:kern w:val="0"/>
          <w:lang w:val="nl-NL"/>
          <w14:ligatures w14:val="none"/>
        </w:rPr>
        <w:br/>
      </w:r>
      <w:r w:rsidRPr="00F14F07">
        <w:rPr>
          <w:rFonts w:ascii="Times New Roman" w:eastAsia="Times New Roman" w:hAnsi="Times New Roman" w:cs="Times New Roman"/>
          <w:color w:val="7030A0"/>
          <w:kern w:val="0"/>
          <w:bdr w:val="single" w:sz="2" w:space="0" w:color="E5E7EB" w:frame="1"/>
          <w:lang w:val="nl-NL"/>
          <w14:ligatures w14:val="none"/>
        </w:rPr>
        <w:t>eerstgeborene uit de dood,</w:t>
      </w:r>
      <w:r w:rsidR="0070064B">
        <w:rPr>
          <w:rFonts w:ascii="Times New Roman" w:eastAsia="Times New Roman" w:hAnsi="Times New Roman" w:cs="Times New Roman"/>
          <w:color w:val="7030A0"/>
          <w:kern w:val="0"/>
          <w:lang w:val="nl-NL"/>
          <w14:ligatures w14:val="none"/>
        </w:rPr>
        <w:br/>
      </w:r>
      <w:r w:rsidRPr="00F14F07">
        <w:rPr>
          <w:rFonts w:ascii="Times New Roman" w:eastAsia="Times New Roman" w:hAnsi="Times New Roman" w:cs="Times New Roman"/>
          <w:color w:val="7030A0"/>
          <w:kern w:val="0"/>
          <w:bdr w:val="single" w:sz="2" w:space="0" w:color="E5E7EB" w:frame="1"/>
          <w:lang w:val="nl-NL"/>
          <w14:ligatures w14:val="none"/>
        </w:rPr>
        <w:t>om in alles de eerste te zijn:</w:t>
      </w:r>
      <w:r w:rsidR="00F14F07" w:rsidRPr="00F14F07">
        <w:rPr>
          <w:rFonts w:ascii="Times New Roman" w:eastAsia="Times New Roman" w:hAnsi="Times New Roman" w:cs="Times New Roman"/>
          <w:color w:val="7030A0"/>
          <w:kern w:val="0"/>
          <w:lang w:val="nl-NL"/>
          <w14:ligatures w14:val="none"/>
        </w:rPr>
        <w:br/>
      </w:r>
      <w:r w:rsidRPr="00F14F07">
        <w:rPr>
          <w:rFonts w:ascii="Arial" w:eastAsia="Times New Roman" w:hAnsi="Arial" w:cs="Arial"/>
          <w:color w:val="7030A0"/>
          <w:kern w:val="0"/>
          <w:sz w:val="19"/>
          <w:szCs w:val="19"/>
          <w:bdr w:val="single" w:sz="2" w:space="0" w:color="E5E7EB" w:frame="1"/>
          <w:vertAlign w:val="subscript"/>
          <w:lang w:val="nl-NL"/>
          <w14:ligatures w14:val="none"/>
        </w:rPr>
        <w:t>19</w:t>
      </w:r>
      <w:r w:rsidRPr="00F14F07">
        <w:rPr>
          <w:rFonts w:ascii="Times New Roman" w:eastAsia="Times New Roman" w:hAnsi="Times New Roman" w:cs="Times New Roman"/>
          <w:color w:val="7030A0"/>
          <w:kern w:val="0"/>
          <w:bdr w:val="single" w:sz="2" w:space="0" w:color="E5E7EB" w:frame="1"/>
          <w:lang w:val="nl-NL"/>
          <w14:ligatures w14:val="none"/>
        </w:rPr>
        <w:t>in Hem heeft heel de volheid willen wonen</w:t>
      </w:r>
      <w:r w:rsidR="00F14F07" w:rsidRPr="00F14F07">
        <w:rPr>
          <w:rFonts w:ascii="Times New Roman" w:eastAsia="Times New Roman" w:hAnsi="Times New Roman" w:cs="Times New Roman"/>
          <w:color w:val="7030A0"/>
          <w:kern w:val="0"/>
          <w:lang w:val="nl-NL"/>
          <w14:ligatures w14:val="none"/>
        </w:rPr>
        <w:br/>
      </w:r>
      <w:r w:rsidRPr="00F14F07">
        <w:rPr>
          <w:rFonts w:ascii="Arial" w:eastAsia="Times New Roman" w:hAnsi="Arial" w:cs="Arial"/>
          <w:color w:val="7030A0"/>
          <w:kern w:val="0"/>
          <w:sz w:val="19"/>
          <w:szCs w:val="19"/>
          <w:bdr w:val="single" w:sz="2" w:space="0" w:color="E5E7EB" w:frame="1"/>
          <w:vertAlign w:val="subscript"/>
          <w:lang w:val="nl-NL"/>
          <w14:ligatures w14:val="none"/>
        </w:rPr>
        <w:t>20</w:t>
      </w:r>
      <w:r w:rsidRPr="00F14F07">
        <w:rPr>
          <w:rFonts w:ascii="Times New Roman" w:eastAsia="Times New Roman" w:hAnsi="Times New Roman" w:cs="Times New Roman"/>
          <w:color w:val="7030A0"/>
          <w:kern w:val="0"/>
          <w:bdr w:val="single" w:sz="2" w:space="0" w:color="E5E7EB" w:frame="1"/>
          <w:shd w:val="clear" w:color="auto" w:fill="EEEEEE"/>
          <w:lang w:val="nl-NL"/>
          <w14:ligatures w14:val="none"/>
        </w:rPr>
        <w:t>en door Hem en voor Hem alles met zich willen verzoenen,</w:t>
      </w:r>
      <w:r w:rsidR="00F14F07" w:rsidRPr="00F14F07">
        <w:rPr>
          <w:rFonts w:ascii="Times New Roman" w:eastAsia="Times New Roman" w:hAnsi="Times New Roman" w:cs="Times New Roman"/>
          <w:color w:val="7030A0"/>
          <w:kern w:val="0"/>
          <w:lang w:val="nl-NL"/>
          <w14:ligatures w14:val="none"/>
        </w:rPr>
        <w:br/>
      </w:r>
      <w:r w:rsidRPr="00F14F07">
        <w:rPr>
          <w:rFonts w:ascii="Times New Roman" w:eastAsia="Times New Roman" w:hAnsi="Times New Roman" w:cs="Times New Roman"/>
          <w:color w:val="7030A0"/>
          <w:kern w:val="0"/>
          <w:bdr w:val="single" w:sz="2" w:space="0" w:color="E5E7EB" w:frame="1"/>
          <w:shd w:val="clear" w:color="auto" w:fill="EEEEEE"/>
          <w:lang w:val="nl-NL"/>
          <w14:ligatures w14:val="none"/>
        </w:rPr>
        <w:t>alles op aarde en alles in de hemel,</w:t>
      </w:r>
      <w:r w:rsidR="00F14F07" w:rsidRPr="00F14F07">
        <w:rPr>
          <w:rFonts w:ascii="Times New Roman" w:eastAsia="Times New Roman" w:hAnsi="Times New Roman" w:cs="Times New Roman"/>
          <w:color w:val="7030A0"/>
          <w:kern w:val="0"/>
          <w:lang w:val="nl-NL"/>
          <w14:ligatures w14:val="none"/>
        </w:rPr>
        <w:br/>
      </w:r>
      <w:r w:rsidRPr="00F14F07">
        <w:rPr>
          <w:rFonts w:ascii="Times New Roman" w:eastAsia="Times New Roman" w:hAnsi="Times New Roman" w:cs="Times New Roman"/>
          <w:color w:val="7030A0"/>
          <w:kern w:val="0"/>
          <w:bdr w:val="single" w:sz="2" w:space="0" w:color="E5E7EB" w:frame="1"/>
          <w:shd w:val="clear" w:color="auto" w:fill="EEEEEE"/>
          <w:lang w:val="nl-NL"/>
          <w14:ligatures w14:val="none"/>
        </w:rPr>
        <w:t>door vrede te brengen met zijn bloed aan het kruis.</w:t>
      </w:r>
      <w:r w:rsidR="00F14F07">
        <w:rPr>
          <w:rFonts w:ascii="Times New Roman" w:eastAsia="Times New Roman" w:hAnsi="Times New Roman" w:cs="Times New Roman"/>
          <w:color w:val="424362"/>
          <w:kern w:val="0"/>
          <w:bdr w:val="single" w:sz="2" w:space="0" w:color="E5E7EB" w:frame="1"/>
          <w:shd w:val="clear" w:color="auto" w:fill="EEEEEE"/>
          <w:lang w:val="nl-NL"/>
          <w14:ligatures w14:val="none"/>
        </w:rPr>
        <w:t xml:space="preserve"> (1 Kolossenzen  1:15</w:t>
      </w:r>
      <w:r w:rsidR="0070064B">
        <w:rPr>
          <w:rFonts w:ascii="Times New Roman" w:eastAsia="Times New Roman" w:hAnsi="Times New Roman" w:cs="Times New Roman"/>
          <w:color w:val="424362"/>
          <w:kern w:val="0"/>
          <w:bdr w:val="single" w:sz="2" w:space="0" w:color="E5E7EB" w:frame="1"/>
          <w:shd w:val="clear" w:color="auto" w:fill="EEEEEE"/>
          <w:lang w:val="nl-NL"/>
          <w14:ligatures w14:val="none"/>
        </w:rPr>
        <w:t>-</w:t>
      </w:r>
      <w:r w:rsidR="00F14F07">
        <w:rPr>
          <w:rFonts w:ascii="Times New Roman" w:eastAsia="Times New Roman" w:hAnsi="Times New Roman" w:cs="Times New Roman"/>
          <w:color w:val="424362"/>
          <w:kern w:val="0"/>
          <w:bdr w:val="single" w:sz="2" w:space="0" w:color="E5E7EB" w:frame="1"/>
          <w:shd w:val="clear" w:color="auto" w:fill="EEEEEE"/>
          <w:lang w:val="nl-NL"/>
          <w14:ligatures w14:val="none"/>
        </w:rPr>
        <w:t>20; NBV21)</w:t>
      </w:r>
    </w:p>
    <w:p w14:paraId="323232CD" w14:textId="5F2F6493" w:rsidR="00874A99" w:rsidRDefault="00874A99">
      <w:pPr>
        <w:rPr>
          <w:lang w:val="nl-NL"/>
        </w:rPr>
      </w:pPr>
      <w:r>
        <w:rPr>
          <w:lang w:val="nl-NL"/>
        </w:rPr>
        <w:tab/>
      </w:r>
      <w:r w:rsidR="00E04F7E" w:rsidRPr="00F14F07">
        <w:rPr>
          <w:color w:val="7030A0"/>
          <w:vertAlign w:val="subscript"/>
          <w:lang w:val="nl-NL"/>
        </w:rPr>
        <w:t>11</w:t>
      </w:r>
      <w:r w:rsidR="00E04F7E" w:rsidRPr="00F14F07">
        <w:rPr>
          <w:color w:val="7030A0"/>
          <w:lang w:val="nl-NL"/>
        </w:rPr>
        <w:t xml:space="preserve">Dan is er geen sprake meer van Grieken of Joden, besnedenen of </w:t>
      </w:r>
      <w:proofErr w:type="spellStart"/>
      <w:r w:rsidR="00E04F7E" w:rsidRPr="00F14F07">
        <w:rPr>
          <w:color w:val="7030A0"/>
          <w:lang w:val="nl-NL"/>
        </w:rPr>
        <w:t>onbesnedenen</w:t>
      </w:r>
      <w:proofErr w:type="spellEnd"/>
      <w:r w:rsidR="00E04F7E" w:rsidRPr="00F14F07">
        <w:rPr>
          <w:color w:val="7030A0"/>
          <w:lang w:val="nl-NL"/>
        </w:rPr>
        <w:t xml:space="preserve">, </w:t>
      </w:r>
      <w:r w:rsidR="00E04F7E" w:rsidRPr="00F14F07">
        <w:rPr>
          <w:color w:val="7030A0"/>
          <w:lang w:val="nl-NL"/>
        </w:rPr>
        <w:tab/>
        <w:t xml:space="preserve">barbaren, </w:t>
      </w:r>
      <w:proofErr w:type="spellStart"/>
      <w:r w:rsidR="00E04F7E" w:rsidRPr="00F14F07">
        <w:rPr>
          <w:color w:val="7030A0"/>
          <w:lang w:val="nl-NL"/>
        </w:rPr>
        <w:t>Skythen</w:t>
      </w:r>
      <w:proofErr w:type="spellEnd"/>
      <w:r w:rsidR="00E04F7E" w:rsidRPr="00F14F07">
        <w:rPr>
          <w:color w:val="7030A0"/>
          <w:lang w:val="nl-NL"/>
        </w:rPr>
        <w:t xml:space="preserve">, slaven of vrijen, maar dan is Christus alles in </w:t>
      </w:r>
      <w:r w:rsidR="00E04F7E" w:rsidRPr="00F14F07">
        <w:rPr>
          <w:color w:val="7030A0"/>
          <w:highlight w:val="yellow"/>
          <w:lang w:val="nl-NL"/>
        </w:rPr>
        <w:t>allen</w:t>
      </w:r>
      <w:r w:rsidR="00E04F7E" w:rsidRPr="00F14F07">
        <w:rPr>
          <w:color w:val="7030A0"/>
          <w:lang w:val="nl-NL"/>
        </w:rPr>
        <w:t xml:space="preserve">. </w:t>
      </w:r>
      <w:r w:rsidR="00E04F7E" w:rsidRPr="00F14F07">
        <w:rPr>
          <w:color w:val="7030A0"/>
          <w:lang w:val="nl-NL"/>
        </w:rPr>
        <w:br/>
      </w:r>
      <w:r w:rsidR="00E04F7E">
        <w:rPr>
          <w:lang w:val="nl-NL"/>
        </w:rPr>
        <w:tab/>
        <w:t>(Kolossenzen 3:11)</w:t>
      </w:r>
    </w:p>
    <w:p w14:paraId="31D83F76" w14:textId="77777777" w:rsidR="00F14F07" w:rsidRDefault="00874A99" w:rsidP="00874A99">
      <w:pPr>
        <w:spacing w:line="240" w:lineRule="auto"/>
        <w:rPr>
          <w:lang w:val="nl-NL"/>
        </w:rPr>
      </w:pPr>
      <w:r>
        <w:rPr>
          <w:lang w:val="nl-NL"/>
        </w:rPr>
        <w:tab/>
      </w:r>
      <w:r w:rsidRPr="00874A99">
        <w:rPr>
          <w:lang w:val="nl-NL"/>
        </w:rPr>
        <w:t> </w:t>
      </w:r>
      <w:r w:rsidRPr="00F14F07">
        <w:rPr>
          <w:color w:val="7030A0"/>
          <w:vertAlign w:val="subscript"/>
          <w:lang w:val="nl-NL"/>
        </w:rPr>
        <w:t>25</w:t>
      </w:r>
      <w:r w:rsidRPr="00F14F07">
        <w:rPr>
          <w:color w:val="7030A0"/>
          <w:lang w:val="nl-NL"/>
        </w:rPr>
        <w:t>Want Hij moet koning zijn totdat ‘Hij alle vijanden aan zijn voeten heeft gelegd’. </w:t>
      </w:r>
      <w:r w:rsidRPr="00F14F07">
        <w:rPr>
          <w:color w:val="7030A0"/>
          <w:vertAlign w:val="subscript"/>
          <w:lang w:val="nl-NL"/>
        </w:rPr>
        <w:t>26</w:t>
      </w:r>
      <w:r w:rsidRPr="00F14F07">
        <w:rPr>
          <w:color w:val="7030A0"/>
          <w:lang w:val="nl-NL"/>
        </w:rPr>
        <w:t xml:space="preserve">De </w:t>
      </w:r>
      <w:r w:rsidRPr="00F14F07">
        <w:rPr>
          <w:color w:val="7030A0"/>
          <w:lang w:val="nl-NL"/>
        </w:rPr>
        <w:tab/>
        <w:t>laatste vijand die vernietigd wordt is de dood, </w:t>
      </w:r>
      <w:r w:rsidRPr="00F14F07">
        <w:rPr>
          <w:color w:val="7030A0"/>
          <w:vertAlign w:val="subscript"/>
          <w:lang w:val="nl-NL"/>
        </w:rPr>
        <w:t>27</w:t>
      </w:r>
      <w:r w:rsidRPr="00F14F07">
        <w:rPr>
          <w:color w:val="7030A0"/>
          <w:lang w:val="nl-NL"/>
        </w:rPr>
        <w:t xml:space="preserve">want er staat: ‘Hij heeft alles aan zijn </w:t>
      </w:r>
      <w:r w:rsidRPr="00F14F07">
        <w:rPr>
          <w:color w:val="7030A0"/>
          <w:lang w:val="nl-NL"/>
        </w:rPr>
        <w:tab/>
        <w:t xml:space="preserve">voeten gelegd.’ Wanneer er ‘alles’ staat, is dat natuurlijk uitgezonderd degene die alles </w:t>
      </w:r>
      <w:r w:rsidRPr="00F14F07">
        <w:rPr>
          <w:color w:val="7030A0"/>
          <w:lang w:val="nl-NL"/>
        </w:rPr>
        <w:tab/>
        <w:t>aan Hem onderwerpt. </w:t>
      </w:r>
      <w:r w:rsidRPr="00F14F07">
        <w:rPr>
          <w:color w:val="7030A0"/>
          <w:vertAlign w:val="subscript"/>
          <w:lang w:val="nl-NL"/>
        </w:rPr>
        <w:t>28</w:t>
      </w:r>
      <w:r w:rsidRPr="00F14F07">
        <w:rPr>
          <w:color w:val="7030A0"/>
          <w:lang w:val="nl-NL"/>
        </w:rPr>
        <w:t xml:space="preserve">En op het moment dat alles aan Hem onderworpen is, zal de </w:t>
      </w:r>
      <w:r w:rsidRPr="00F14F07">
        <w:rPr>
          <w:color w:val="7030A0"/>
          <w:lang w:val="nl-NL"/>
        </w:rPr>
        <w:tab/>
        <w:t xml:space="preserve">Zoon zichzelf onderwerpen aan Hem die alles aan Hem onderworpen heeft, opdat God </w:t>
      </w:r>
      <w:r w:rsidRPr="00F14F07">
        <w:rPr>
          <w:color w:val="7030A0"/>
          <w:lang w:val="nl-NL"/>
        </w:rPr>
        <w:tab/>
        <w:t xml:space="preserve">alles in </w:t>
      </w:r>
      <w:r w:rsidRPr="00F14F07">
        <w:rPr>
          <w:color w:val="7030A0"/>
          <w:highlight w:val="yellow"/>
          <w:lang w:val="nl-NL"/>
        </w:rPr>
        <w:t>allen</w:t>
      </w:r>
      <w:r w:rsidRPr="00F14F07">
        <w:rPr>
          <w:color w:val="7030A0"/>
          <w:lang w:val="nl-NL"/>
        </w:rPr>
        <w:t xml:space="preserve"> zal zijn. </w:t>
      </w:r>
      <w:r>
        <w:rPr>
          <w:lang w:val="nl-NL"/>
        </w:rPr>
        <w:t>(1 Korintiërs 15:25-28)</w:t>
      </w:r>
    </w:p>
    <w:p w14:paraId="59375E9A" w14:textId="77777777" w:rsidR="00DC536B" w:rsidRPr="00F731EA" w:rsidRDefault="00F14F07" w:rsidP="00874A99">
      <w:pPr>
        <w:spacing w:line="240" w:lineRule="auto"/>
        <w:rPr>
          <w:lang w:val="nl-NL"/>
        </w:rPr>
      </w:pPr>
      <w:r w:rsidRPr="00F731EA">
        <w:rPr>
          <w:lang w:val="nl-NL"/>
        </w:rPr>
        <w:t>Alles, allen, iedereen i</w:t>
      </w:r>
      <w:r w:rsidR="00DC536B" w:rsidRPr="00F731EA">
        <w:rPr>
          <w:lang w:val="nl-NL"/>
        </w:rPr>
        <w:t>s in Hem</w:t>
      </w:r>
      <w:r w:rsidRPr="00F731EA">
        <w:rPr>
          <w:lang w:val="nl-NL"/>
        </w:rPr>
        <w:t xml:space="preserve"> geschapen. Daarom behoort na Jezus’ overwinning op de kwade machten alles, allen en iedereen Hem opnieuw toe. Jezus noemde eens de satan de overheerser van de wereld</w:t>
      </w:r>
      <w:r w:rsidR="00F76F08" w:rsidRPr="00F731EA">
        <w:rPr>
          <w:lang w:val="nl-NL"/>
        </w:rPr>
        <w:t>. Nu deze overheerser onttroond is, komt Hem alles, allen en iedereen weer toe.</w:t>
      </w:r>
      <w:r w:rsidR="00F76F08" w:rsidRPr="00F731EA">
        <w:rPr>
          <w:lang w:val="nl-NL"/>
        </w:rPr>
        <w:br/>
        <w:t>Bonda ’s kijk op de effecten van Jezus zoenoffer onderschrijf ik. Daar mogen we niet te klein over denken.</w:t>
      </w:r>
    </w:p>
    <w:p w14:paraId="6B86E68A" w14:textId="77777777" w:rsidR="00DF6EBB" w:rsidRPr="00F731EA" w:rsidRDefault="00DC536B" w:rsidP="00874A99">
      <w:pPr>
        <w:spacing w:line="240" w:lineRule="auto"/>
        <w:rPr>
          <w:lang w:val="nl-NL"/>
        </w:rPr>
      </w:pPr>
      <w:r w:rsidRPr="00F731EA">
        <w:rPr>
          <w:lang w:val="nl-NL"/>
        </w:rPr>
        <w:lastRenderedPageBreak/>
        <w:t xml:space="preserve">Maar, inderdaad kan </w:t>
      </w:r>
      <w:r w:rsidRPr="00F731EA">
        <w:rPr>
          <w:b/>
          <w:bCs/>
          <w:lang w:val="nl-NL"/>
        </w:rPr>
        <w:t>allen</w:t>
      </w:r>
      <w:r w:rsidRPr="00F731EA">
        <w:rPr>
          <w:lang w:val="nl-NL"/>
        </w:rPr>
        <w:t xml:space="preserve"> verschillend verstaan worden. In absolute zin, zoals Bonda dat doet. Maar ook in een meer contextueel gebonden denkraam, zoals de traditionele leer dat eeuwenlang heeft gedaan. Wat is nu waar?</w:t>
      </w:r>
      <w:r w:rsidRPr="00F731EA">
        <w:rPr>
          <w:lang w:val="nl-NL"/>
        </w:rPr>
        <w:br/>
        <w:t xml:space="preserve">Volgens de traditie krijgen mensen na hun sterven geen tweede kans. Zelfs als mensen opstaan uit de dood, </w:t>
      </w:r>
      <w:r w:rsidR="00DF6EBB" w:rsidRPr="00F731EA">
        <w:rPr>
          <w:lang w:val="nl-NL"/>
        </w:rPr>
        <w:t>wat elke christen gelooft, krijgen mensen geen tweede kans. Het lijkt er dan op dat de geest van mensen ‘gestold’ is, ondanks het nieuwe onvergankelijke lichaam dat zij ontvangen. Wie in dit leven niet tot geloof is gekomen, kan dat na zijn opstanding uit de dood ook niet meer. Zelfs spijt betuigen blijkt dan onmogelijk, want het laatste oordeel zal gaan over wat de mens hier op aarde heeft gedacht en gedaan. Is dit zo?</w:t>
      </w:r>
    </w:p>
    <w:p w14:paraId="11A12E07" w14:textId="5A0D6DC0" w:rsidR="00B82B55" w:rsidRPr="00F731EA" w:rsidRDefault="00DF6EBB" w:rsidP="00874A99">
      <w:pPr>
        <w:spacing w:line="240" w:lineRule="auto"/>
        <w:rPr>
          <w:lang w:val="nl-NL"/>
        </w:rPr>
      </w:pPr>
      <w:r w:rsidRPr="00F731EA">
        <w:rPr>
          <w:lang w:val="nl-NL"/>
        </w:rPr>
        <w:t xml:space="preserve">Inmiddels zijn er steeds meer theologen, waaronder Reinier Sonneveld, dat de uit de dood opgestane mensen juist in staat zijn bewuster te kiezen. Zeker als alles aan het licht komt, krijgen mensen zicht op Gods bestuur, </w:t>
      </w:r>
      <w:r w:rsidR="00B82B55" w:rsidRPr="00F731EA">
        <w:rPr>
          <w:lang w:val="nl-NL"/>
        </w:rPr>
        <w:t>krijgen zicht op de beïnvloed</w:t>
      </w:r>
      <w:r w:rsidR="00F731EA" w:rsidRPr="00F731EA">
        <w:rPr>
          <w:lang w:val="nl-NL"/>
        </w:rPr>
        <w:t>ing</w:t>
      </w:r>
      <w:r w:rsidR="00B82B55" w:rsidRPr="00F731EA">
        <w:rPr>
          <w:lang w:val="nl-NL"/>
        </w:rPr>
        <w:t xml:space="preserve"> van kwade machten, krijgen zicht op hun afhankelijkheid van de heilige Geest. Zij zullen hun oude leven aan zich voorbij zien trekken. De keuzes die gemaakt zijn onder druk van anderen en gestuurd door omstandigheden. Zij zullen hun eigen verantwoordelijkheid in al die zaken gaan inzien.</w:t>
      </w:r>
      <w:r w:rsidR="00B82B55" w:rsidRPr="00F731EA">
        <w:rPr>
          <w:lang w:val="nl-NL"/>
        </w:rPr>
        <w:br/>
        <w:t>Tijdens het laatste oordeel zal alles naar boven komen. Enkel om de strafmaat vast te stellen?</w:t>
      </w:r>
      <w:r w:rsidR="00B82B55" w:rsidRPr="00F731EA">
        <w:rPr>
          <w:lang w:val="nl-NL"/>
        </w:rPr>
        <w:br/>
        <w:t>Of om tot inkeer te brengen en verzoening te bewerken</w:t>
      </w:r>
      <w:r w:rsidR="007B272E" w:rsidRPr="00F731EA">
        <w:rPr>
          <w:lang w:val="nl-NL"/>
        </w:rPr>
        <w:t>?</w:t>
      </w:r>
    </w:p>
    <w:p w14:paraId="751616D8" w14:textId="77777777" w:rsidR="00EF72DA" w:rsidRPr="00F731EA" w:rsidRDefault="00B82B55" w:rsidP="00874A99">
      <w:pPr>
        <w:spacing w:line="240" w:lineRule="auto"/>
        <w:rPr>
          <w:lang w:val="nl-NL"/>
        </w:rPr>
      </w:pPr>
      <w:r w:rsidRPr="00F731EA">
        <w:rPr>
          <w:lang w:val="nl-NL"/>
        </w:rPr>
        <w:t>Onze kijk op het laatste oordeel is beslissend voor alle grote uitspraken van Paulus. Behoren zij die ongelovig het laatste oordeel ingaan, tot Christus?</w:t>
      </w:r>
      <w:r w:rsidR="00EF72DA" w:rsidRPr="00F731EA">
        <w:rPr>
          <w:lang w:val="nl-NL"/>
        </w:rPr>
        <w:t xml:space="preserve"> Heeft Jezus zijn bloed ook voor hen gegeven? </w:t>
      </w:r>
    </w:p>
    <w:p w14:paraId="2F69BDCD" w14:textId="5038397D" w:rsidR="0045503E" w:rsidRPr="00F731EA" w:rsidRDefault="00EF72DA" w:rsidP="00874A99">
      <w:pPr>
        <w:spacing w:line="240" w:lineRule="auto"/>
        <w:rPr>
          <w:lang w:val="nl-NL"/>
        </w:rPr>
      </w:pPr>
      <w:r w:rsidRPr="00F731EA">
        <w:rPr>
          <w:lang w:val="nl-NL"/>
        </w:rPr>
        <w:t xml:space="preserve">We weten dat voor het ingaan van het laatste oordeel de drie doodsvijanden van de mens zijn geëlimineerd. Die opgestane mens heeft dan geen last meer van de kwade machten, ook zijn eigen vlees speelt hem dan geen parten meer en hij heeft het nieuwe Jeruzalem uit de hemel zien neerdalen. Hij heeft het besef dat God op een wonderlijk manier heeft ingegrepen en aan een nieuwe hemel en aarde werkt. </w:t>
      </w:r>
      <w:r w:rsidRPr="00F731EA">
        <w:rPr>
          <w:lang w:val="nl-NL"/>
        </w:rPr>
        <w:br/>
        <w:t>Onder deze omstandigheden is het nauwelijks denkbaar dat de ‘oude’ mens blijft bij zijn vroegere gedachten omtrent God. Sonneveld schrijft dan ook dat die opgestane mens nog duizenden nieuwe kansen krijgt. En dat ligt besloten in de gedachten die Bonda uitdraagt.</w:t>
      </w:r>
    </w:p>
    <w:p w14:paraId="7C603074" w14:textId="33F36095" w:rsidR="00975B8B" w:rsidRPr="00F731EA" w:rsidRDefault="0045503E" w:rsidP="00874A99">
      <w:pPr>
        <w:spacing w:line="240" w:lineRule="auto"/>
        <w:rPr>
          <w:lang w:val="nl-NL"/>
        </w:rPr>
      </w:pPr>
      <w:r w:rsidRPr="00F731EA">
        <w:rPr>
          <w:lang w:val="nl-NL"/>
        </w:rPr>
        <w:t xml:space="preserve">Wat Paulus ons werkelijk te zeggen heeft, past slechts in de context waarbij Jezus het laatste oordeel gebruikt om mensen recht te doen, om verzoening tussen mensen te bewerken en om alle mensen tot het inzicht te brengen dat Hij aanbeden wil worden. Dat elke knie </w:t>
      </w:r>
      <w:r w:rsidR="007A2F95" w:rsidRPr="00F731EA">
        <w:rPr>
          <w:lang w:val="nl-NL"/>
        </w:rPr>
        <w:t>voor Hem buigt en Hem alle eer geeft voor wat Hij in de loop van eeuwen tot stand heeft gebracht.</w:t>
      </w:r>
      <w:r w:rsidR="00975B8B" w:rsidRPr="00F731EA">
        <w:rPr>
          <w:lang w:val="nl-NL"/>
        </w:rPr>
        <w:br/>
      </w:r>
    </w:p>
    <w:p w14:paraId="43E9F4F4" w14:textId="2AB66D1F" w:rsidR="0002457A" w:rsidRPr="00F731EA" w:rsidRDefault="007A2F95">
      <w:pPr>
        <w:rPr>
          <w:lang w:val="nl-NL"/>
        </w:rPr>
      </w:pPr>
      <w:r w:rsidRPr="00F731EA">
        <w:rPr>
          <w:b/>
          <w:bCs/>
          <w:lang w:val="nl-NL"/>
        </w:rPr>
        <w:t>Eeuwigheid</w:t>
      </w:r>
      <w:r w:rsidRPr="00F731EA">
        <w:rPr>
          <w:b/>
          <w:bCs/>
          <w:lang w:val="nl-NL"/>
        </w:rPr>
        <w:br/>
      </w:r>
      <w:r w:rsidRPr="00F731EA">
        <w:rPr>
          <w:lang w:val="nl-NL"/>
        </w:rPr>
        <w:t>Als Bonda het heeft over ‘eeuwig’ dan denk</w:t>
      </w:r>
      <w:r w:rsidR="00F731EA" w:rsidRPr="00F731EA">
        <w:rPr>
          <w:lang w:val="nl-NL"/>
        </w:rPr>
        <w:t>t</w:t>
      </w:r>
      <w:r w:rsidRPr="00F731EA">
        <w:rPr>
          <w:lang w:val="nl-NL"/>
        </w:rPr>
        <w:t xml:space="preserve"> hij meer in lange tijdperken</w:t>
      </w:r>
      <w:r w:rsidR="00784AE3" w:rsidRPr="00F731EA">
        <w:rPr>
          <w:lang w:val="nl-NL"/>
        </w:rPr>
        <w:t>, aan wereldtijden.</w:t>
      </w:r>
      <w:r w:rsidR="00784AE3" w:rsidRPr="00F731EA">
        <w:rPr>
          <w:lang w:val="nl-NL"/>
        </w:rPr>
        <w:br/>
        <w:t>Op blz. 46 haalt hij daarbij Origen</w:t>
      </w:r>
      <w:r w:rsidR="007A49C7" w:rsidRPr="00F731EA">
        <w:rPr>
          <w:lang w:val="nl-NL"/>
        </w:rPr>
        <w:t>e</w:t>
      </w:r>
      <w:r w:rsidR="00784AE3" w:rsidRPr="00F731EA">
        <w:rPr>
          <w:lang w:val="nl-NL"/>
        </w:rPr>
        <w:t>s aan.</w:t>
      </w:r>
      <w:r w:rsidR="007A49C7" w:rsidRPr="00F731EA">
        <w:rPr>
          <w:lang w:val="nl-NL"/>
        </w:rPr>
        <w:t xml:space="preserve"> Op blz. 47 ev. schrijft hij onder het kopje ‘Wat leerde de kerk in de eerst</w:t>
      </w:r>
      <w:r w:rsidR="00F731EA">
        <w:rPr>
          <w:lang w:val="nl-NL"/>
        </w:rPr>
        <w:t>e</w:t>
      </w:r>
      <w:r w:rsidR="007A49C7" w:rsidRPr="00F731EA">
        <w:rPr>
          <w:lang w:val="nl-NL"/>
        </w:rPr>
        <w:t xml:space="preserve"> eeuwen?’ hoe anderen zich tot Origenes verhouden en hoeveel steun Origenes ondervond.</w:t>
      </w:r>
    </w:p>
    <w:p w14:paraId="1A46B84F" w14:textId="022CB24E" w:rsidR="00ED792B" w:rsidRPr="00F731EA" w:rsidRDefault="00F731EA">
      <w:pPr>
        <w:rPr>
          <w:lang w:val="nl-NL"/>
        </w:rPr>
      </w:pPr>
      <w:r>
        <w:rPr>
          <w:lang w:val="nl-NL"/>
        </w:rPr>
        <w:t>H</w:t>
      </w:r>
      <w:r w:rsidR="0002457A" w:rsidRPr="00F731EA">
        <w:rPr>
          <w:lang w:val="nl-NL"/>
        </w:rPr>
        <w:t xml:space="preserve">et begrip wereldtijden </w:t>
      </w:r>
      <w:r>
        <w:rPr>
          <w:lang w:val="nl-NL"/>
        </w:rPr>
        <w:t>spreekt mij aan</w:t>
      </w:r>
      <w:r w:rsidR="0002457A" w:rsidRPr="00F731EA">
        <w:rPr>
          <w:lang w:val="nl-NL"/>
        </w:rPr>
        <w:t xml:space="preserve">, omdat ik geloof in de hiaattheorie. De eerste verzen van Genesis beschrijven een lege en doodse wereld. Tijdens de zesdaagse schepping wordt deze </w:t>
      </w:r>
      <w:r w:rsidR="0002457A" w:rsidRPr="00F731EA">
        <w:rPr>
          <w:lang w:val="nl-NL"/>
        </w:rPr>
        <w:lastRenderedPageBreak/>
        <w:t xml:space="preserve">lege en doodse wereld gevuld met alles wat leeft. En de tekening van de zesdaagse schepping laat iets zien van hoe die lege en doodse wereld tot stand is gekomen. Maar die beschrijving is beknopt, opgedeeld in gedenkdagen die tevens gewone dagen van 24 uur zijn. </w:t>
      </w:r>
      <w:r w:rsidR="0002457A" w:rsidRPr="00F731EA">
        <w:rPr>
          <w:lang w:val="nl-NL"/>
        </w:rPr>
        <w:br/>
        <w:t xml:space="preserve">Zo vul ik de hiaattheorie </w:t>
      </w:r>
      <w:r w:rsidR="007A49C7" w:rsidRPr="00F731EA">
        <w:rPr>
          <w:lang w:val="nl-NL"/>
        </w:rPr>
        <w:t xml:space="preserve">in </w:t>
      </w:r>
      <w:r w:rsidR="0002457A" w:rsidRPr="00F731EA">
        <w:rPr>
          <w:lang w:val="nl-NL"/>
        </w:rPr>
        <w:t>met wereldtijden die aan de wording van de lege en doodse wereld vooraf zijn gegaan.</w:t>
      </w:r>
    </w:p>
    <w:p w14:paraId="24E13B85" w14:textId="162FDFBD" w:rsidR="00BE681D" w:rsidRPr="00F731EA" w:rsidRDefault="00ED792B">
      <w:pPr>
        <w:rPr>
          <w:lang w:val="nl-NL"/>
        </w:rPr>
      </w:pPr>
      <w:r w:rsidRPr="00F731EA">
        <w:rPr>
          <w:lang w:val="nl-NL"/>
        </w:rPr>
        <w:t xml:space="preserve">Zodra Jezus </w:t>
      </w:r>
      <w:r w:rsidR="00BE681D" w:rsidRPr="00F731EA">
        <w:rPr>
          <w:lang w:val="nl-NL"/>
        </w:rPr>
        <w:t xml:space="preserve">alles en allen onder </w:t>
      </w:r>
      <w:r w:rsidR="00F731EA" w:rsidRPr="00F731EA">
        <w:rPr>
          <w:lang w:val="nl-NL"/>
        </w:rPr>
        <w:t>Z</w:t>
      </w:r>
      <w:r w:rsidR="00BE681D" w:rsidRPr="00F731EA">
        <w:rPr>
          <w:lang w:val="nl-NL"/>
        </w:rPr>
        <w:t>ijn voeten heeft gelegd, geeft Hij dat volkomen en prachtige resultaat terug in de handen van zijn Vader. Daarna komt God de Vader bij mensen wonen en hebben we zelfs geen zon en maan meer nodig. Het begin van een nieuwe wereldtijd.</w:t>
      </w:r>
    </w:p>
    <w:p w14:paraId="75C090E2" w14:textId="0458D941" w:rsidR="00A03865" w:rsidRPr="00F731EA" w:rsidRDefault="00BE681D">
      <w:pPr>
        <w:rPr>
          <w:lang w:val="nl-NL"/>
        </w:rPr>
      </w:pPr>
      <w:r w:rsidRPr="00F731EA">
        <w:rPr>
          <w:lang w:val="nl-NL"/>
        </w:rPr>
        <w:t>Die wereldtijd associeer ik met het dui</w:t>
      </w:r>
      <w:r w:rsidR="00F731EA" w:rsidRPr="00F731EA">
        <w:rPr>
          <w:lang w:val="nl-NL"/>
        </w:rPr>
        <w:t>z</w:t>
      </w:r>
      <w:r w:rsidRPr="00F731EA">
        <w:rPr>
          <w:lang w:val="nl-NL"/>
        </w:rPr>
        <w:t xml:space="preserve">endjarige rijk, waar Openbaring 20 over gaat. Het is een moeilijk hoofdstuk. Kort samengevat: Vanaf Jezus’ troonsbestijging, net na </w:t>
      </w:r>
      <w:r w:rsidR="00F731EA" w:rsidRPr="00F731EA">
        <w:rPr>
          <w:lang w:val="nl-NL"/>
        </w:rPr>
        <w:t>Z</w:t>
      </w:r>
      <w:r w:rsidRPr="00F731EA">
        <w:rPr>
          <w:lang w:val="nl-NL"/>
        </w:rPr>
        <w:t>ijn hemelvaart, tot aan Zijn terugkomst bestuur</w:t>
      </w:r>
      <w:r w:rsidR="007A49C7" w:rsidRPr="00F731EA">
        <w:rPr>
          <w:lang w:val="nl-NL"/>
        </w:rPr>
        <w:t>t</w:t>
      </w:r>
      <w:r w:rsidRPr="00F731EA">
        <w:rPr>
          <w:lang w:val="nl-NL"/>
        </w:rPr>
        <w:t xml:space="preserve"> Jezus de wereld voornamelijk vanuit de hemel. </w:t>
      </w:r>
      <w:r w:rsidR="00F731EA" w:rsidRPr="00F731EA">
        <w:rPr>
          <w:lang w:val="nl-NL"/>
        </w:rPr>
        <w:br/>
      </w:r>
      <w:r w:rsidRPr="00F731EA">
        <w:rPr>
          <w:lang w:val="nl-NL"/>
        </w:rPr>
        <w:t xml:space="preserve">Na </w:t>
      </w:r>
      <w:r w:rsidR="00F731EA" w:rsidRPr="00F731EA">
        <w:rPr>
          <w:lang w:val="nl-NL"/>
        </w:rPr>
        <w:t>Z</w:t>
      </w:r>
      <w:r w:rsidRPr="00F731EA">
        <w:rPr>
          <w:lang w:val="nl-NL"/>
        </w:rPr>
        <w:t xml:space="preserve">ijn terugkomst, wat vrijwel samenvalt met de neerdaling van het nieuwe Jeruzalem, zal Jezus vanuit die stad de nieuwe hemel en nieuwe aarde regeren. </w:t>
      </w:r>
      <w:r w:rsidR="00A03865" w:rsidRPr="00F731EA">
        <w:rPr>
          <w:lang w:val="nl-NL"/>
        </w:rPr>
        <w:t>Ik ken geen betere term dan deze tijd te benoemen als de periode van het Messiaans Vrederijk. Ook al is die term door anderen op een heel andere manier ingevuld. Aan het einde van dat Messiaans Vrederijk rond</w:t>
      </w:r>
      <w:r w:rsidR="00F731EA" w:rsidRPr="00F731EA">
        <w:rPr>
          <w:lang w:val="nl-NL"/>
        </w:rPr>
        <w:t>t</w:t>
      </w:r>
      <w:r w:rsidR="00A03865" w:rsidRPr="00F731EA">
        <w:rPr>
          <w:lang w:val="nl-NL"/>
        </w:rPr>
        <w:t xml:space="preserve"> Jezus zijn missie af, omdat Hij alles en allen onder zijn voeten heeft gelegd. Zoals al gezegd, Hij legt daarop dat prachtige resultaat terug in de handen van zijn Vader.</w:t>
      </w:r>
    </w:p>
    <w:p w14:paraId="7B2F7838" w14:textId="77777777" w:rsidR="0032298D" w:rsidRPr="00F731EA" w:rsidRDefault="00A03865">
      <w:pPr>
        <w:rPr>
          <w:lang w:val="nl-NL"/>
        </w:rPr>
      </w:pPr>
      <w:r w:rsidRPr="00F731EA">
        <w:rPr>
          <w:lang w:val="nl-NL"/>
        </w:rPr>
        <w:t>Vanaf dat moment is Jezus geen ‘actieve’ eeuwige hogepriester meer, omdat Hij iedereen heeft vervolmaakt. Ook is Jezus geen ‘actieve’ koning meer, omdat Hij alles en allen terug heeft gelegd in de handen van zijn Vader. De wereld gaat vanaf dan een nieuwe tijd tegemoet. Oude wereldtijden</w:t>
      </w:r>
      <w:r w:rsidR="0032298D" w:rsidRPr="00F731EA">
        <w:rPr>
          <w:lang w:val="nl-NL"/>
        </w:rPr>
        <w:t xml:space="preserve"> worden vergeten en nieuwe wereldtijden komen eraan. </w:t>
      </w:r>
      <w:r w:rsidR="0032298D" w:rsidRPr="00F731EA">
        <w:rPr>
          <w:lang w:val="nl-NL"/>
        </w:rPr>
        <w:br/>
        <w:t>God omspant al deze tijden. Hij regeert van eeuwigheid tot eeuwigheid.</w:t>
      </w:r>
    </w:p>
    <w:p w14:paraId="693889EA" w14:textId="28C577BF" w:rsidR="000F71A7" w:rsidRPr="00F731EA" w:rsidRDefault="0032298D">
      <w:pPr>
        <w:rPr>
          <w:lang w:val="nl-NL"/>
        </w:rPr>
      </w:pPr>
      <w:r w:rsidRPr="00F731EA">
        <w:rPr>
          <w:lang w:val="nl-NL"/>
        </w:rPr>
        <w:t>Eeuwig krijgt zo de kleur van een lange tijd, totdat …. . Totdat gedurende die betreffende wereldtijd God zijn doel bereikt heeft.</w:t>
      </w:r>
      <w:r w:rsidRPr="00F731EA">
        <w:rPr>
          <w:lang w:val="nl-NL"/>
        </w:rPr>
        <w:br/>
        <w:t>Het ‘eeuwige’ leven is een leven dat doorgaat over de grenzen van de werel</w:t>
      </w:r>
      <w:r w:rsidR="000F71A7" w:rsidRPr="00F731EA">
        <w:rPr>
          <w:lang w:val="nl-NL"/>
        </w:rPr>
        <w:t>d</w:t>
      </w:r>
      <w:r w:rsidRPr="00F731EA">
        <w:rPr>
          <w:lang w:val="nl-NL"/>
        </w:rPr>
        <w:t>tijden heen. Maar na het passeren van elke grens verandert het leven drastisch. Wie opstaat uit de dood en een onvergankelijk lichaam ontvangt, komt terecht op de nieuwe hemel en de nieuwe aarde</w:t>
      </w:r>
      <w:r w:rsidR="000F71A7" w:rsidRPr="00F731EA">
        <w:rPr>
          <w:lang w:val="nl-NL"/>
        </w:rPr>
        <w:t>, met het nieuwe Jeruzalem dat uit de hemel neerdaalde.</w:t>
      </w:r>
      <w:r w:rsidRPr="00F731EA">
        <w:rPr>
          <w:lang w:val="nl-NL"/>
        </w:rPr>
        <w:t xml:space="preserve"> </w:t>
      </w:r>
      <w:r w:rsidR="000F71A7" w:rsidRPr="00F731EA">
        <w:rPr>
          <w:lang w:val="nl-NL"/>
        </w:rPr>
        <w:t>Buiten de poorten van die geliefde stad bevinden zich allen die niet ingeschreven staan in het boek van het leven. De laatste hoofdstukken van Openbaring geven daarover een duidelijk beeld. Maar daar in het nieuwe Jeruzalem staat ook de levensboom met bladeren om de volken te genezen. Uiteindelijk zien we dat de volken buiten die stad, uiteraard nadat zij tot bekering zijn gekomen, hun lof tonen binnenin die stad. Zij mogen hun dankbaarheid en afhankelijkheid betuigen aan Jezus.</w:t>
      </w:r>
    </w:p>
    <w:p w14:paraId="60B74F6E" w14:textId="77777777" w:rsidR="00F116A2" w:rsidRPr="00F731EA" w:rsidRDefault="00840337">
      <w:pPr>
        <w:rPr>
          <w:lang w:val="nl-NL"/>
        </w:rPr>
      </w:pPr>
      <w:r w:rsidRPr="00F731EA">
        <w:rPr>
          <w:lang w:val="nl-NL"/>
        </w:rPr>
        <w:t xml:space="preserve">Met deze visie op de eindtijd laat Mattheüs 25:26 zich anders lezen dan traditioneel gebruikelijk. Maar over dat vers moet eerst meer gezegd worden. Het gaat daarbij niet over alle </w:t>
      </w:r>
      <w:r w:rsidRPr="00F731EA">
        <w:rPr>
          <w:lang w:val="nl-NL"/>
        </w:rPr>
        <w:lastRenderedPageBreak/>
        <w:t>mensen die uit de dood zijn opgestaan. Het gaat niet over de gelovigen die met het nieuwe Jeruzalem mee gekomen zijn naar de nieuwe hemel en de nieuwe aarde.</w:t>
      </w:r>
      <w:r w:rsidRPr="00F731EA">
        <w:rPr>
          <w:lang w:val="nl-NL"/>
        </w:rPr>
        <w:br/>
        <w:t>In Matteüs 25 gaat het over de ongelovigen die uit de dood zijn opgestaan. Onder die ongelovigen, de schapen, zijn er die goed geleefd hebben en in aanmerking komen voor het eeuwige leven. Een leven beginnend binnen de poorten van het nieuwe Jeruzalem.</w:t>
      </w:r>
      <w:r w:rsidRPr="00F731EA">
        <w:rPr>
          <w:lang w:val="nl-NL"/>
        </w:rPr>
        <w:br/>
        <w:t>Onder die ongelovigen zijn er die slecht geleefd hebben, de bokken, die buiten de muren van het nieuwe Jeruzalem moeten vertoeven. Wie dicht bij die stad mag zijn, ziet die stad het beste.</w:t>
      </w:r>
      <w:r w:rsidRPr="00F731EA">
        <w:rPr>
          <w:lang w:val="nl-NL"/>
        </w:rPr>
        <w:br/>
        <w:t>In hen ontstaat een vuur van verlangen om die stad in te mogen gaan</w:t>
      </w:r>
      <w:r w:rsidR="00F116A2" w:rsidRPr="00F731EA">
        <w:rPr>
          <w:lang w:val="nl-NL"/>
        </w:rPr>
        <w:t>, want buiten die stad is het leven grauw. Wie verder van die stad komt af te staan, komt steeds meer in het donder te staan. In de duisterste duisternis.</w:t>
      </w:r>
    </w:p>
    <w:p w14:paraId="6DA70DA9" w14:textId="4856CDFB" w:rsidR="00975B8B" w:rsidRPr="003E7124" w:rsidRDefault="00F116A2">
      <w:pPr>
        <w:rPr>
          <w:lang w:val="nl-NL"/>
        </w:rPr>
      </w:pPr>
      <w:r w:rsidRPr="003E7124">
        <w:rPr>
          <w:lang w:val="nl-NL"/>
        </w:rPr>
        <w:t>Het ‘eeuwige’ leven is hier een leven beginnend binnen de poorten van het ni</w:t>
      </w:r>
      <w:r w:rsidR="00F1302C" w:rsidRPr="003E7124">
        <w:rPr>
          <w:lang w:val="nl-NL"/>
        </w:rPr>
        <w:t>eu</w:t>
      </w:r>
      <w:r w:rsidRPr="003E7124">
        <w:rPr>
          <w:lang w:val="nl-NL"/>
        </w:rPr>
        <w:t>we Jeruzalem waarin tijdens het Messiaans Vrederijk iedereen vervolmaakt zal worden.</w:t>
      </w:r>
      <w:r w:rsidRPr="003E7124">
        <w:rPr>
          <w:lang w:val="nl-NL"/>
        </w:rPr>
        <w:br/>
        <w:t>De ‘eeuwige ’straf is de straf</w:t>
      </w:r>
      <w:r w:rsidR="00A70B79" w:rsidRPr="003E7124">
        <w:rPr>
          <w:lang w:val="nl-NL"/>
        </w:rPr>
        <w:t>,</w:t>
      </w:r>
      <w:r w:rsidRPr="003E7124">
        <w:rPr>
          <w:lang w:val="nl-NL"/>
        </w:rPr>
        <w:t xml:space="preserve"> totdat Jezus de laatste vijand, de tweede dood, heeft overwonnen.</w:t>
      </w:r>
      <w:r w:rsidR="007A2F95" w:rsidRPr="003E7124">
        <w:rPr>
          <w:lang w:val="nl-NL"/>
        </w:rPr>
        <w:br/>
      </w:r>
      <w:r w:rsidRPr="003E7124">
        <w:rPr>
          <w:lang w:val="nl-NL"/>
        </w:rPr>
        <w:t>Dus totdat de dwalende mens zich bekeert en Jezus als HEER erkent. Om daarvoor, tegelijkertijd en daarna de toegekende straf van het laatste oordeel te ondergaan, zodat in die zin ook recht zal worden gedaan.</w:t>
      </w:r>
      <w:r w:rsidR="00F1302C" w:rsidRPr="003E7124">
        <w:rPr>
          <w:lang w:val="nl-NL"/>
        </w:rPr>
        <w:t xml:space="preserve"> Bovendien zal iedere dader zich moet verzoenen met zij</w:t>
      </w:r>
      <w:r w:rsidR="00A70B79" w:rsidRPr="003E7124">
        <w:rPr>
          <w:lang w:val="nl-NL"/>
        </w:rPr>
        <w:t>n</w:t>
      </w:r>
      <w:r w:rsidR="00F1302C" w:rsidRPr="003E7124">
        <w:rPr>
          <w:lang w:val="nl-NL"/>
        </w:rPr>
        <w:t xml:space="preserve"> slachtoffers.</w:t>
      </w:r>
      <w:r w:rsidR="00F1302C" w:rsidRPr="003E7124">
        <w:rPr>
          <w:lang w:val="nl-NL"/>
        </w:rPr>
        <w:br/>
        <w:t xml:space="preserve">Het Messiaans Vrederijk zal gezien de voltrekking van het laatste oordeel, zeker zeer lang duren. Wie gedurende die tijd straf ondergaat, zal die straf ervaren als een ‘eeuwige’ straf. Daarmee is Matteüs 25 zo verklaard, dat het uiteindelijk met iedereen goed afloopt. Dat God niets door de vingers zal zien. Dat er recht zal worden gedaan en dat God </w:t>
      </w:r>
      <w:r w:rsidR="00A70B79" w:rsidRPr="003E7124">
        <w:rPr>
          <w:lang w:val="nl-NL"/>
        </w:rPr>
        <w:t>Z</w:t>
      </w:r>
      <w:r w:rsidR="00F1302C" w:rsidRPr="003E7124">
        <w:rPr>
          <w:lang w:val="nl-NL"/>
        </w:rPr>
        <w:t>ij</w:t>
      </w:r>
      <w:r w:rsidR="00A70B79" w:rsidRPr="003E7124">
        <w:rPr>
          <w:lang w:val="nl-NL"/>
        </w:rPr>
        <w:t>n</w:t>
      </w:r>
      <w:r w:rsidR="00F1302C" w:rsidRPr="003E7124">
        <w:rPr>
          <w:lang w:val="nl-NL"/>
        </w:rPr>
        <w:t xml:space="preserve"> oorspronkelijke doel bereikt.</w:t>
      </w:r>
      <w:r w:rsidR="00A70B79" w:rsidRPr="003E7124">
        <w:rPr>
          <w:lang w:val="nl-NL"/>
        </w:rPr>
        <w:br/>
      </w:r>
    </w:p>
    <w:p w14:paraId="1FD888CE" w14:textId="77777777" w:rsidR="00D82AEB" w:rsidRPr="008E4811" w:rsidRDefault="00D82AEB" w:rsidP="00D82AEB">
      <w:pPr>
        <w:rPr>
          <w:lang w:val="nl-NL"/>
        </w:rPr>
      </w:pPr>
      <w:r w:rsidRPr="00A70B79">
        <w:rPr>
          <w:lang w:val="nl-NL"/>
        </w:rPr>
        <w:t xml:space="preserve">Baars schrijft: </w:t>
      </w:r>
      <w:r w:rsidRPr="00A70B79">
        <w:rPr>
          <w:i/>
          <w:iCs/>
          <w:lang w:val="nl-NL"/>
        </w:rPr>
        <w:t>Dat het verderf </w:t>
      </w:r>
      <w:r w:rsidRPr="00A70B79">
        <w:rPr>
          <w:b/>
          <w:bCs/>
          <w:i/>
          <w:iCs/>
          <w:lang w:val="nl-NL"/>
        </w:rPr>
        <w:t>eeuwig</w:t>
      </w:r>
      <w:r w:rsidRPr="00A70B79">
        <w:rPr>
          <w:i/>
          <w:iCs/>
          <w:lang w:val="nl-NL"/>
        </w:rPr>
        <w:t xml:space="preserve"> is komt immers hier en ook op andere plaatsen duidelijk naar voren </w:t>
      </w:r>
      <w:r w:rsidRPr="008E4811">
        <w:rPr>
          <w:lang w:val="nl-NL"/>
        </w:rPr>
        <w:t>(vgl. </w:t>
      </w:r>
      <w:hyperlink r:id="rId28" w:anchor="9" w:tgtFrame="_blank" w:history="1">
        <w:r w:rsidRPr="008E4811">
          <w:rPr>
            <w:rStyle w:val="Hyperlink"/>
            <w:b/>
            <w:bCs/>
            <w:lang w:val="nl-NL"/>
          </w:rPr>
          <w:t xml:space="preserve">2 </w:t>
        </w:r>
        <w:proofErr w:type="spellStart"/>
        <w:r w:rsidRPr="008E4811">
          <w:rPr>
            <w:rStyle w:val="Hyperlink"/>
            <w:b/>
            <w:bCs/>
            <w:lang w:val="nl-NL"/>
          </w:rPr>
          <w:t>Thes</w:t>
        </w:r>
        <w:proofErr w:type="spellEnd"/>
        <w:r w:rsidRPr="008E4811">
          <w:rPr>
            <w:rStyle w:val="Hyperlink"/>
            <w:b/>
            <w:bCs/>
            <w:lang w:val="nl-NL"/>
          </w:rPr>
          <w:t>. 1:9</w:t>
        </w:r>
      </w:hyperlink>
      <w:r w:rsidRPr="008E4811">
        <w:rPr>
          <w:lang w:val="nl-NL"/>
        </w:rPr>
        <w:t>; </w:t>
      </w:r>
      <w:hyperlink r:id="rId29" w:anchor="11" w:tgtFrame="_blank" w:history="1">
        <w:r w:rsidRPr="008E4811">
          <w:rPr>
            <w:rStyle w:val="Hyperlink"/>
            <w:b/>
            <w:bCs/>
            <w:lang w:val="nl-NL"/>
          </w:rPr>
          <w:t>Openb. 14:11</w:t>
        </w:r>
      </w:hyperlink>
      <w:r w:rsidRPr="008E4811">
        <w:rPr>
          <w:lang w:val="nl-NL"/>
        </w:rPr>
        <w:t>; 20:10).</w:t>
      </w:r>
    </w:p>
    <w:p w14:paraId="34AF0B81" w14:textId="22587E58" w:rsidR="00D82AEB" w:rsidRPr="00F731EA" w:rsidRDefault="00D82AEB">
      <w:pPr>
        <w:rPr>
          <w:lang w:val="nl-NL"/>
        </w:rPr>
      </w:pPr>
      <w:r w:rsidRPr="00F731EA">
        <w:rPr>
          <w:lang w:val="nl-NL"/>
        </w:rPr>
        <w:t>We kijken in het kort naar deze teksten:</w:t>
      </w:r>
    </w:p>
    <w:p w14:paraId="1CE18612" w14:textId="5E57A6B0" w:rsidR="00D82AEB" w:rsidRPr="00A70B79" w:rsidRDefault="00D82AEB" w:rsidP="00B83183">
      <w:pPr>
        <w:ind w:left="720"/>
        <w:rPr>
          <w:lang w:val="nl-NL"/>
        </w:rPr>
      </w:pPr>
      <w:r w:rsidRPr="000535A7">
        <w:rPr>
          <w:color w:val="7030A0"/>
          <w:lang w:val="nl-NL"/>
        </w:rPr>
        <w:t>Hun straf zal de eeuwige ondergang zijn, ver van de Heer en van zijn kracht en majesteit</w:t>
      </w:r>
      <w:r w:rsidRPr="00A70B79">
        <w:rPr>
          <w:lang w:val="nl-NL"/>
        </w:rPr>
        <w:t xml:space="preserve">. (2 </w:t>
      </w:r>
      <w:proofErr w:type="spellStart"/>
      <w:r w:rsidRPr="00A70B79">
        <w:rPr>
          <w:lang w:val="nl-NL"/>
        </w:rPr>
        <w:t>Thes</w:t>
      </w:r>
      <w:proofErr w:type="spellEnd"/>
      <w:r w:rsidRPr="00A70B79">
        <w:rPr>
          <w:lang w:val="nl-NL"/>
        </w:rPr>
        <w:t>. 1:9)</w:t>
      </w:r>
    </w:p>
    <w:p w14:paraId="0B99BE66" w14:textId="4C6FFC0E" w:rsidR="00B83183" w:rsidRPr="00B83183" w:rsidRDefault="00B83183" w:rsidP="00B83183">
      <w:pPr>
        <w:ind w:left="720"/>
        <w:rPr>
          <w:color w:val="EE0000"/>
          <w:lang w:val="nl-NL"/>
        </w:rPr>
      </w:pPr>
      <w:r w:rsidRPr="000535A7">
        <w:rPr>
          <w:color w:val="7030A0"/>
          <w:vertAlign w:val="subscript"/>
          <w:lang w:val="nl-NL"/>
        </w:rPr>
        <w:t>10</w:t>
      </w:r>
      <w:r w:rsidRPr="000535A7">
        <w:rPr>
          <w:color w:val="7030A0"/>
          <w:lang w:val="nl-NL"/>
        </w:rPr>
        <w:t>zal hij de wijn van Gods woede moeten drinken, die onverdund in de beker van zijn toorn is geschonken. Hij zal in vuur en zwavel worden gepijnigd, onder de ogen van de heilige engelen en van het lam. </w:t>
      </w:r>
      <w:r w:rsidRPr="00A70B79">
        <w:rPr>
          <w:lang w:val="nl-NL"/>
        </w:rPr>
        <w:t>(Openbaring 14:10)</w:t>
      </w:r>
    </w:p>
    <w:p w14:paraId="58086DC5" w14:textId="7F258B22" w:rsidR="00D82AEB" w:rsidRPr="00A70B79" w:rsidRDefault="005841F1" w:rsidP="00B83183">
      <w:pPr>
        <w:ind w:left="720"/>
        <w:rPr>
          <w:lang w:val="nl-NL"/>
        </w:rPr>
      </w:pPr>
      <w:r w:rsidRPr="000535A7">
        <w:rPr>
          <w:color w:val="7030A0"/>
          <w:vertAlign w:val="subscript"/>
          <w:lang w:val="nl-NL"/>
        </w:rPr>
        <w:t>11</w:t>
      </w:r>
      <w:r w:rsidRPr="000535A7">
        <w:rPr>
          <w:color w:val="7030A0"/>
          <w:lang w:val="nl-NL"/>
        </w:rPr>
        <w:t>De rook van die pijniging zal opstijgen tot in eeuwigheid. Wie het beest en zijn beeld aanbidden, of wie het merkteken van zijn naam draagt, ze krijgen geen rust, overdag niet en ’s nachts niet.’</w:t>
      </w:r>
      <w:r>
        <w:rPr>
          <w:color w:val="EE0000"/>
          <w:lang w:val="nl-NL"/>
        </w:rPr>
        <w:t xml:space="preserve"> </w:t>
      </w:r>
      <w:r w:rsidRPr="00A70B79">
        <w:rPr>
          <w:lang w:val="nl-NL"/>
        </w:rPr>
        <w:t>(Openbaring 14:11)</w:t>
      </w:r>
    </w:p>
    <w:p w14:paraId="69DEA498" w14:textId="63A29A35" w:rsidR="005841F1" w:rsidRPr="00A70B79" w:rsidRDefault="005841F1" w:rsidP="00B83183">
      <w:pPr>
        <w:ind w:left="720"/>
        <w:rPr>
          <w:lang w:val="nl-NL"/>
        </w:rPr>
      </w:pPr>
      <w:r w:rsidRPr="000535A7">
        <w:rPr>
          <w:color w:val="7030A0"/>
          <w:vertAlign w:val="subscript"/>
          <w:lang w:val="nl-NL"/>
        </w:rPr>
        <w:t>10</w:t>
      </w:r>
      <w:r w:rsidRPr="000535A7">
        <w:rPr>
          <w:color w:val="7030A0"/>
          <w:lang w:val="nl-NL"/>
        </w:rPr>
        <w:t xml:space="preserve">En de duivel, die hen misleidde, wordt in de poel van vuur en zwavel gegooid, bij het beest en de valse profeet. Daar zullen ze dag en nacht worden gepijnigd, tot in eeuwigheid. </w:t>
      </w:r>
      <w:r w:rsidRPr="00A70B79">
        <w:rPr>
          <w:lang w:val="nl-NL"/>
        </w:rPr>
        <w:t>(Openbaring 20:10)</w:t>
      </w:r>
    </w:p>
    <w:p w14:paraId="116D07AF" w14:textId="7478B340" w:rsidR="005841F1" w:rsidRPr="00A70B79" w:rsidRDefault="005841F1">
      <w:pPr>
        <w:rPr>
          <w:lang w:val="nl-NL"/>
        </w:rPr>
      </w:pPr>
      <w:r w:rsidRPr="00A70B79">
        <w:rPr>
          <w:lang w:val="nl-NL"/>
        </w:rPr>
        <w:lastRenderedPageBreak/>
        <w:t>De ongelovigen worden gestraft, eerst in de hel en na hun opstanding in de vuurpoel. De hel is op dit moment het domein van Jezus Christus, die de sleutels van dood en dodenrijk heeft (Openbaring 1:18). De ontvangen straf in de hel zal meegewogen worden tijdens het eindoordeel.</w:t>
      </w:r>
    </w:p>
    <w:p w14:paraId="46725C67" w14:textId="775A53CA" w:rsidR="00C75EB0" w:rsidRDefault="00B83183">
      <w:pPr>
        <w:rPr>
          <w:color w:val="EE0000"/>
          <w:lang w:val="nl-NL"/>
        </w:rPr>
      </w:pPr>
      <w:r w:rsidRPr="00A70B79">
        <w:rPr>
          <w:lang w:val="nl-NL"/>
        </w:rPr>
        <w:t>In Openbaring wordt de vuurpoel tot tweemaal toe gelijkgesteld met de tweede dood. Wie in zijn huidige leven niet in Jezus Christus geloofd, is in feite dood. Als zo iemand opstaat uit de dood, ontvangt hij weliswaar een nieuw onvergankelijk lichaam, maar zijn oude geest blijft zijn identiteit bepalen. Hij blijft in geestelijke zin dood, hij komt terecht in de vuurpoel, dat is de tweede dood.</w:t>
      </w:r>
      <w:r w:rsidRPr="00A70B79">
        <w:rPr>
          <w:lang w:val="nl-NL"/>
        </w:rPr>
        <w:br/>
        <w:t>In die periode is hij omgeven door Gods heilige engel</w:t>
      </w:r>
      <w:r w:rsidR="002859D9" w:rsidRPr="00A70B79">
        <w:rPr>
          <w:lang w:val="nl-NL"/>
        </w:rPr>
        <w:t>e</w:t>
      </w:r>
      <w:r w:rsidRPr="00A70B79">
        <w:rPr>
          <w:lang w:val="nl-NL"/>
        </w:rPr>
        <w:t>n en het lam.</w:t>
      </w:r>
      <w:r w:rsidR="002859D9" w:rsidRPr="00A70B79">
        <w:rPr>
          <w:lang w:val="nl-NL"/>
        </w:rPr>
        <w:t xml:space="preserve"> Immers bij Jezus</w:t>
      </w:r>
      <w:r w:rsidR="000535A7" w:rsidRPr="00A70B79">
        <w:rPr>
          <w:lang w:val="nl-NL"/>
        </w:rPr>
        <w:t>’</w:t>
      </w:r>
      <w:r w:rsidR="002859D9" w:rsidRPr="00A70B79">
        <w:rPr>
          <w:lang w:val="nl-NL"/>
        </w:rPr>
        <w:t xml:space="preserve"> terugkomst wordt Hij vergezel</w:t>
      </w:r>
      <w:r w:rsidR="00A70B79">
        <w:rPr>
          <w:lang w:val="nl-NL"/>
        </w:rPr>
        <w:t>d</w:t>
      </w:r>
      <w:r w:rsidR="002859D9" w:rsidRPr="00A70B79">
        <w:rPr>
          <w:lang w:val="nl-NL"/>
        </w:rPr>
        <w:t xml:space="preserve"> door zijn heilige engelen, die op de nieuwe hemel en de nieuwe aarde een begin maken met de onderwerpen van allen die tegen Jezus nog rebelleren. Zo wordt de satan en zijn trawanten in de poel van vuur en zwavel gegooid. Daar zullen zij vertrapt worden door ongelovigen uit wraak omdat zij door hen zijn misleid. Exit satan, duivel en valse profeet.</w:t>
      </w:r>
      <w:r w:rsidR="002859D9" w:rsidRPr="00A70B79">
        <w:rPr>
          <w:lang w:val="nl-NL"/>
        </w:rPr>
        <w:br/>
        <w:t xml:space="preserve">De ongelovigen die dit doen, zullen tijdens het laatste oordeel te horen krijgen in hoeverre zij zelf verantwoordelijk waren voor alles wat zij misdaan hebben. Hun straf zal daarop gebaseerd zijn. God is rechtvaardig. </w:t>
      </w:r>
      <w:r w:rsidR="002859D9" w:rsidRPr="00A70B79">
        <w:rPr>
          <w:lang w:val="nl-NL"/>
        </w:rPr>
        <w:br/>
        <w:t>God zal proportioneel straffen, afhankelijk van ieders misdaden. Die proportionele straffen kunnen niet anders zijn dan eindig.</w:t>
      </w:r>
      <w:r w:rsidR="000535A7" w:rsidRPr="00A70B79">
        <w:rPr>
          <w:lang w:val="nl-NL"/>
        </w:rPr>
        <w:t xml:space="preserve"> Maar gedurende het hele Messiaans Vrederijk zullen zij ermee geconfronteerd worden. Eerst tijdens de strafbepa</w:t>
      </w:r>
      <w:r w:rsidR="0073450B" w:rsidRPr="00A70B79">
        <w:rPr>
          <w:lang w:val="nl-NL"/>
        </w:rPr>
        <w:t>ling</w:t>
      </w:r>
      <w:r w:rsidR="000535A7" w:rsidRPr="00A70B79">
        <w:rPr>
          <w:lang w:val="nl-NL"/>
        </w:rPr>
        <w:t>, daarna bij het ondergaan van de straf en tenslotte bij het terugdenken aan die straf. Die straf duurt dus een wereldtijd, een eeuwigheid.</w:t>
      </w:r>
      <w:r w:rsidR="0073450B" w:rsidRPr="00A70B79">
        <w:rPr>
          <w:lang w:val="nl-NL"/>
        </w:rPr>
        <w:br/>
      </w:r>
      <w:r w:rsidR="0073450B" w:rsidRPr="00A70B79">
        <w:rPr>
          <w:lang w:val="nl-NL"/>
        </w:rPr>
        <w:br/>
      </w:r>
    </w:p>
    <w:p w14:paraId="27AF6E52" w14:textId="0E3B2D81" w:rsidR="00C75EB0" w:rsidRPr="00A70B79" w:rsidRDefault="00C75EB0" w:rsidP="00A70B79">
      <w:pPr>
        <w:ind w:left="720"/>
        <w:rPr>
          <w:b/>
          <w:bCs/>
          <w:i/>
          <w:iCs/>
          <w:lang w:val="nl-NL"/>
        </w:rPr>
      </w:pPr>
      <w:r w:rsidRPr="00A70B79">
        <w:rPr>
          <w:b/>
          <w:bCs/>
          <w:i/>
          <w:iCs/>
          <w:lang w:val="nl-NL"/>
        </w:rPr>
        <w:t>Een antwoord op de leer van de eeuwige straf? (IV)</w:t>
      </w:r>
      <w:r w:rsidR="00A70B79" w:rsidRPr="00A70B79">
        <w:rPr>
          <w:b/>
          <w:bCs/>
          <w:i/>
          <w:iCs/>
          <w:lang w:val="nl-NL"/>
        </w:rPr>
        <w:t>, 27 augustus 1993</w:t>
      </w:r>
    </w:p>
    <w:p w14:paraId="10281356" w14:textId="6E337CC1" w:rsidR="00C75EB0" w:rsidRPr="00A70B79" w:rsidRDefault="00C75EB0" w:rsidP="00A70B79">
      <w:pPr>
        <w:ind w:left="720"/>
        <w:rPr>
          <w:i/>
          <w:iCs/>
          <w:lang w:val="nl-NL"/>
        </w:rPr>
      </w:pPr>
      <w:r w:rsidRPr="00A70B79">
        <w:rPr>
          <w:i/>
          <w:iCs/>
          <w:lang w:val="nl-NL"/>
        </w:rPr>
        <w:t>In zijn onlangs verschenen boek Het ene doel van God wil drs. Jan Bonda opnieuw nagaan wat de Bijbel nu werkelijk zegt over de </w:t>
      </w:r>
      <w:r w:rsidRPr="00A70B79">
        <w:rPr>
          <w:b/>
          <w:bCs/>
          <w:i/>
          <w:iCs/>
          <w:lang w:val="nl-NL"/>
        </w:rPr>
        <w:t>eeuwige</w:t>
      </w:r>
      <w:r w:rsidRPr="00A70B79">
        <w:rPr>
          <w:i/>
          <w:iCs/>
          <w:lang w:val="nl-NL"/>
        </w:rPr>
        <w:t> </w:t>
      </w:r>
      <w:r w:rsidRPr="00A70B79">
        <w:rPr>
          <w:b/>
          <w:bCs/>
          <w:i/>
          <w:iCs/>
          <w:lang w:val="nl-NL"/>
        </w:rPr>
        <w:t>straf</w:t>
      </w:r>
      <w:r w:rsidRPr="00A70B79">
        <w:rPr>
          <w:i/>
          <w:iCs/>
          <w:lang w:val="nl-NL"/>
        </w:rPr>
        <w:t xml:space="preserve">. Daarbij komt hij tot de conclusie dat de kerk de Schrift op dit punt eeuwenlang heeft misverstaan. Naar zijn oordeel wordt in de Bijbel namelijk niet geleerd dat degenen die in ongeloof sterven, verloren gaan en eindeloos zullen lijden in de hel. God wil immers dat alle mensen behouden worden, ook degenen die zich blijvend van Hem afwenden! Nu zijn we in ons laatste artikel begonnen Bonda na te rekenen: op welke manier leidt hij deze gedachten af uit de Schrift? Daarbij hebben we gezien, dat hij bepaalde kernwoorden uit de Bijbel, </w:t>
      </w:r>
      <w:r w:rsidRPr="00A70B79">
        <w:rPr>
          <w:i/>
          <w:iCs/>
          <w:highlight w:val="yellow"/>
          <w:lang w:val="nl-NL"/>
        </w:rPr>
        <w:t>zoals „allen" en „</w:t>
      </w:r>
      <w:r w:rsidRPr="00A70B79">
        <w:rPr>
          <w:b/>
          <w:bCs/>
          <w:i/>
          <w:iCs/>
          <w:highlight w:val="yellow"/>
          <w:lang w:val="nl-NL"/>
        </w:rPr>
        <w:t>eeuwig</w:t>
      </w:r>
      <w:r w:rsidRPr="00A70B79">
        <w:rPr>
          <w:i/>
          <w:iCs/>
          <w:highlight w:val="yellow"/>
          <w:lang w:val="nl-NL"/>
        </w:rPr>
        <w:t>", heel statisch benadert</w:t>
      </w:r>
      <w:r w:rsidRPr="00A70B79">
        <w:rPr>
          <w:i/>
          <w:iCs/>
          <w:lang w:val="nl-NL"/>
        </w:rPr>
        <w:t xml:space="preserve">. Dat wil zeggen dat hij ertoe neigt om één betekenis van dergelijke woorden te verabsoluteren en die vervolgens op elke </w:t>
      </w:r>
      <w:r w:rsidRPr="00A70B79">
        <w:rPr>
          <w:i/>
          <w:iCs/>
          <w:lang w:val="nl-NL"/>
        </w:rPr>
        <w:lastRenderedPageBreak/>
        <w:t xml:space="preserve">vindplaats van toepassing acht. De context maakt echter duidelijk, dat de betekenis van </w:t>
      </w:r>
      <w:r w:rsidRPr="00A70B79">
        <w:rPr>
          <w:i/>
          <w:iCs/>
          <w:highlight w:val="yellow"/>
          <w:lang w:val="nl-NL"/>
        </w:rPr>
        <w:t>de woorden in de Bijbel veel beweeglijker is dan Bonda wil</w:t>
      </w:r>
      <w:r w:rsidRPr="00A70B79">
        <w:rPr>
          <w:i/>
          <w:iCs/>
          <w:lang w:val="nl-NL"/>
        </w:rPr>
        <w:t xml:space="preserve">. Nu is er over zijn Schriftuitleg meer te zeggen. Zo leest hij op verschillende plaatsen in de tekst beduidend méér, dan er in werkelijkheid staat! Naar mijn gedachte komt dat het duidelijkst uit wanneer Bonda probeert te bewijzen, dat God degenen </w:t>
      </w:r>
      <w:r w:rsidRPr="00A70B79">
        <w:rPr>
          <w:i/>
          <w:iCs/>
          <w:highlight w:val="yellow"/>
          <w:lang w:val="nl-NL"/>
        </w:rPr>
        <w:t>die in ongeloof sterven na hun dood alsnog tot geloof zal brengen.</w:t>
      </w:r>
      <w:r w:rsidRPr="00A70B79">
        <w:rPr>
          <w:i/>
          <w:iCs/>
          <w:lang w:val="nl-NL"/>
        </w:rPr>
        <w:t xml:space="preserve"> Op de dingen die hij daarover schrijft, wil ik in dit artikel wat dieper ingaan.</w:t>
      </w:r>
    </w:p>
    <w:p w14:paraId="6C7A9205" w14:textId="77777777" w:rsidR="00C75EB0" w:rsidRPr="00A70B79" w:rsidRDefault="00C75EB0" w:rsidP="00A70B79">
      <w:pPr>
        <w:ind w:left="720"/>
        <w:rPr>
          <w:i/>
          <w:iCs/>
          <w:lang w:val="nl-NL"/>
        </w:rPr>
      </w:pPr>
      <w:proofErr w:type="spellStart"/>
      <w:r w:rsidRPr="00A70B79">
        <w:rPr>
          <w:b/>
          <w:bCs/>
          <w:i/>
          <w:iCs/>
          <w:lang w:val="nl-NL"/>
        </w:rPr>
        <w:t>Sola</w:t>
      </w:r>
      <w:proofErr w:type="spellEnd"/>
      <w:r w:rsidRPr="00A70B79">
        <w:rPr>
          <w:b/>
          <w:bCs/>
          <w:i/>
          <w:iCs/>
          <w:lang w:val="nl-NL"/>
        </w:rPr>
        <w:t xml:space="preserve"> </w:t>
      </w:r>
      <w:proofErr w:type="spellStart"/>
      <w:r w:rsidRPr="00A70B79">
        <w:rPr>
          <w:b/>
          <w:bCs/>
          <w:i/>
          <w:iCs/>
          <w:lang w:val="nl-NL"/>
        </w:rPr>
        <w:t>fide</w:t>
      </w:r>
      <w:proofErr w:type="spellEnd"/>
      <w:r w:rsidRPr="00A70B79">
        <w:rPr>
          <w:i/>
          <w:iCs/>
          <w:lang w:val="nl-NL"/>
        </w:rPr>
        <w:br/>
        <w:t>Tijdens zijn „tocht" door de brief aan de Romeinen haalt Bonda verschillende teksten aan, waarin zijns inziens gezegd wordt dat God het heil aan alle mensen zal schenken. Daarbij onderbreekt hij zijn betoog op een gegeven moment met de opmerking, dat Paulus toch ook herhaaldelijk zegt, dat allen die geloven behouden worden (vgl. </w:t>
      </w:r>
      <w:hyperlink r:id="rId30" w:anchor="16" w:tgtFrame="_blank" w:history="1">
        <w:r w:rsidRPr="00A70B79">
          <w:rPr>
            <w:rStyle w:val="Hyperlink"/>
            <w:b/>
            <w:bCs/>
            <w:i/>
            <w:iCs/>
            <w:lang w:val="nl-NL"/>
          </w:rPr>
          <w:t>Rom. 1:16</w:t>
        </w:r>
      </w:hyperlink>
      <w:r w:rsidRPr="00A70B79">
        <w:rPr>
          <w:i/>
          <w:iCs/>
          <w:lang w:val="nl-NL"/>
        </w:rPr>
        <w:t>; 3 22). Is dit eigenlijk geen beperking? Hier bedoelt de apostel toch dat de redding alleen bestemd is voor hen die geloven en niet voor degenen die niet geloven? Bonda ontkent dit ten stelligste. Hij beroept zich daarvoor op </w:t>
      </w:r>
      <w:hyperlink r:id="rId31" w:anchor="29" w:tgtFrame="_blank" w:history="1">
        <w:r w:rsidRPr="00A70B79">
          <w:rPr>
            <w:rStyle w:val="Hyperlink"/>
            <w:b/>
            <w:bCs/>
            <w:i/>
            <w:iCs/>
            <w:lang w:val="nl-NL"/>
          </w:rPr>
          <w:t>Rom. 3:29 en 30</w:t>
        </w:r>
      </w:hyperlink>
      <w:r w:rsidRPr="00A70B79">
        <w:rPr>
          <w:i/>
          <w:iCs/>
          <w:lang w:val="nl-NL"/>
        </w:rPr>
        <w:t xml:space="preserve">, waar gezegd wordt dat God niet alleen een God der joden maar ook der heidenen is en dat Hij daarom zowel de besnedenen als de </w:t>
      </w:r>
      <w:proofErr w:type="spellStart"/>
      <w:r w:rsidRPr="00A70B79">
        <w:rPr>
          <w:i/>
          <w:iCs/>
          <w:lang w:val="nl-NL"/>
        </w:rPr>
        <w:t>onbesnedenen</w:t>
      </w:r>
      <w:proofErr w:type="spellEnd"/>
      <w:r w:rsidRPr="00A70B79">
        <w:rPr>
          <w:i/>
          <w:iCs/>
          <w:lang w:val="nl-NL"/>
        </w:rPr>
        <w:t xml:space="preserve"> door het geloof rechtvaardigen zal. Bonda tekent daarbij aan</w:t>
      </w:r>
      <w:r w:rsidRPr="00A70B79">
        <w:rPr>
          <w:i/>
          <w:iCs/>
          <w:highlight w:val="yellow"/>
          <w:lang w:val="nl-NL"/>
        </w:rPr>
        <w:t>: „Het luistert hier nauw, Paulus zegt niet: God zal de joden en de heidenen rechtvaardigen als ze geloven, of voor zover ze geloven. Hij zegt hier twee dingen.</w:t>
      </w:r>
      <w:r w:rsidRPr="00A70B79">
        <w:rPr>
          <w:i/>
          <w:iCs/>
          <w:highlight w:val="yellow"/>
          <w:lang w:val="nl-NL"/>
        </w:rPr>
        <w:br/>
        <w:t>1) God zal alle mensen - de joden en de niet-joden - rechtvaardigen.</w:t>
      </w:r>
      <w:r w:rsidRPr="00A70B79">
        <w:rPr>
          <w:i/>
          <w:iCs/>
          <w:highlight w:val="yellow"/>
          <w:lang w:val="nl-NL"/>
        </w:rPr>
        <w:br/>
        <w:t>2) God zal dit doen door het geloof.</w:t>
      </w:r>
      <w:r w:rsidRPr="00A70B79">
        <w:rPr>
          <w:i/>
          <w:iCs/>
          <w:lang w:val="nl-NL"/>
        </w:rPr>
        <w:t xml:space="preserve"> Dat wil zeggen, dat God zowel de joden als de niet-joden zal brengen tot het geloof in Jezus Christus als hun Redder! Even verder licht hij dit laatste punt nog nader toe. We stuiten immers op de bittere werkelijkheid, dat de meeste mensen tijdens hun leven niet tot het geloof komen. Zij sterven zonder hun heil gezocht te hebben in de redding die hun is aangeboden. Op deze tegenwerping reageert Bonda als volgt: „Wat doen we nu? We beperken het heil tot de levenden. </w:t>
      </w:r>
      <w:r w:rsidRPr="00A70B79">
        <w:rPr>
          <w:i/>
          <w:iCs/>
          <w:highlight w:val="yellow"/>
          <w:lang w:val="nl-NL"/>
        </w:rPr>
        <w:t>Maar God is niet alleen de God van de levenden, maar ook van de doden!"</w:t>
      </w:r>
      <w:r w:rsidRPr="00A70B79">
        <w:rPr>
          <w:i/>
          <w:iCs/>
          <w:lang w:val="nl-NL"/>
        </w:rPr>
        <w:t xml:space="preserve"> „Als Hij alle mensen zal rechtvaardigen door het geloof, dan staat het ons niet vrij de doden daarvan uit te sluiten". Nu geeft Bonda toe, dat het Bijbelgedeelte dat hij hier behandelt - </w:t>
      </w:r>
      <w:hyperlink r:id="rId32" w:tgtFrame="_blank" w:history="1">
        <w:r w:rsidRPr="00A70B79">
          <w:rPr>
            <w:rStyle w:val="Hyperlink"/>
            <w:b/>
            <w:bCs/>
            <w:i/>
            <w:iCs/>
            <w:lang w:val="nl-NL"/>
          </w:rPr>
          <w:t>Romeinen 3</w:t>
        </w:r>
      </w:hyperlink>
      <w:r w:rsidRPr="00A70B79">
        <w:rPr>
          <w:i/>
          <w:iCs/>
          <w:lang w:val="nl-NL"/>
        </w:rPr>
        <w:t xml:space="preserve"> - over dit laatste punt zwijgt. </w:t>
      </w:r>
      <w:r w:rsidRPr="00A70B79">
        <w:rPr>
          <w:i/>
          <w:iCs/>
          <w:highlight w:val="yellow"/>
          <w:lang w:val="nl-NL"/>
        </w:rPr>
        <w:t>Daar is immers geen enkele zinsnede te vinden, waarin gesuggereerd wordt dat degenen die in ongeloof gestorven zijn na hun dood alsnog door het geloof gerechtvaardigd worden.</w:t>
      </w:r>
      <w:r w:rsidRPr="00A70B79">
        <w:rPr>
          <w:i/>
          <w:iCs/>
          <w:lang w:val="nl-NL"/>
        </w:rPr>
        <w:t xml:space="preserve"> Daarom belooft hij, dat hij later op dit punt zal terugkomen en zal aantonen dat dit wel degelijk op de Schrift gegrond is. Desondanks is dit gedeelte van zijn betoog van fundamentele betekenis, omdat hier een belangrijke wissel omgaat. Bonda benadrukt namelijk, dat Paulus in </w:t>
      </w:r>
      <w:hyperlink r:id="rId33" w:anchor="29" w:tgtFrame="_blank" w:history="1">
        <w:r w:rsidRPr="00A70B79">
          <w:rPr>
            <w:rStyle w:val="Hyperlink"/>
            <w:b/>
            <w:bCs/>
            <w:i/>
            <w:iCs/>
            <w:lang w:val="nl-NL"/>
          </w:rPr>
          <w:t>Rom. 3:29 en 30</w:t>
        </w:r>
      </w:hyperlink>
      <w:r w:rsidRPr="00A70B79">
        <w:rPr>
          <w:i/>
          <w:iCs/>
          <w:lang w:val="nl-NL"/>
        </w:rPr>
        <w:t xml:space="preserve"> niet zegt dat God de joden en de heidenen zal rechtvaardigen als ze geloven, of voor zover ze geloven. </w:t>
      </w:r>
      <w:r w:rsidRPr="00A70B79">
        <w:rPr>
          <w:i/>
          <w:iCs/>
          <w:lang w:val="nl-NL"/>
        </w:rPr>
        <w:lastRenderedPageBreak/>
        <w:t xml:space="preserve">Puur formeel gesproken, heeft hij daarin gelijk: </w:t>
      </w:r>
      <w:r w:rsidRPr="00A70B79">
        <w:rPr>
          <w:i/>
          <w:iCs/>
          <w:highlight w:val="yellow"/>
          <w:lang w:val="nl-NL"/>
        </w:rPr>
        <w:t>in de tekst is een dergelijke beperkende bepaling naar de letter niet te vinden.</w:t>
      </w:r>
      <w:r w:rsidRPr="00A70B79">
        <w:rPr>
          <w:i/>
          <w:iCs/>
          <w:lang w:val="nl-NL"/>
        </w:rPr>
        <w:t xml:space="preserve"> De conclusie die Bonda daaruit trekt, is echter </w:t>
      </w:r>
      <w:r w:rsidRPr="00A70B79">
        <w:rPr>
          <w:i/>
          <w:iCs/>
          <w:color w:val="EE0000"/>
          <w:lang w:val="nl-NL"/>
        </w:rPr>
        <w:t>volstrekt ongegrond</w:t>
      </w:r>
      <w:r w:rsidRPr="00A70B79">
        <w:rPr>
          <w:i/>
          <w:iCs/>
          <w:lang w:val="nl-NL"/>
        </w:rPr>
        <w:t xml:space="preserve">. Naar zijn mening zou Paulus hier willen zeggen, dat God alle mensen - joden en niet-joden - zal rechtvaardigen en tot het geloof in Christus zal brengen. Maar dat staat er niet! De woorden „alle mensen" zijn op geen enkele manier in de tekst terug te vinden. Bovendien maakt het tekstverband duidelijk, dat het beslist niet Paulus' bedoeling is om hier een uitspraak te doen over de rechtvaardiging van alle mensen zonder onderscheid. De spits van zijn betoog is veeleer, dat een zondig mensenkind alleen door het geloof gerechtvaardigd wordt (vgl. vs. 28). Daarbij valt het onderscheid tussen joden en heidenen weg: „God zal besnedenen en </w:t>
      </w:r>
      <w:proofErr w:type="spellStart"/>
      <w:r w:rsidRPr="00A70B79">
        <w:rPr>
          <w:i/>
          <w:iCs/>
          <w:lang w:val="nl-NL"/>
        </w:rPr>
        <w:t>onbesnedenen</w:t>
      </w:r>
      <w:proofErr w:type="spellEnd"/>
      <w:r w:rsidRPr="00A70B79">
        <w:rPr>
          <w:i/>
          <w:iCs/>
          <w:lang w:val="nl-NL"/>
        </w:rPr>
        <w:t xml:space="preserve"> op dezelfde grondslag en in dezelfde weg de rechtvaardigheid schenken" (H. Ridderbos). Zodoende ligt de nadruk in dit gedeelte niet zozeer op het aantal van hen die gerechtvaardigd worden, maar op het </w:t>
      </w:r>
      <w:proofErr w:type="spellStart"/>
      <w:r w:rsidRPr="00A70B79">
        <w:rPr>
          <w:i/>
          <w:iCs/>
          <w:lang w:val="nl-NL"/>
        </w:rPr>
        <w:t>sola</w:t>
      </w:r>
      <w:proofErr w:type="spellEnd"/>
      <w:r w:rsidRPr="00A70B79">
        <w:rPr>
          <w:i/>
          <w:iCs/>
          <w:lang w:val="nl-NL"/>
        </w:rPr>
        <w:t xml:space="preserve"> </w:t>
      </w:r>
      <w:proofErr w:type="spellStart"/>
      <w:r w:rsidRPr="00A70B79">
        <w:rPr>
          <w:i/>
          <w:iCs/>
          <w:lang w:val="nl-NL"/>
        </w:rPr>
        <w:t>fide</w:t>
      </w:r>
      <w:proofErr w:type="spellEnd"/>
      <w:r w:rsidRPr="00A70B79">
        <w:rPr>
          <w:i/>
          <w:iCs/>
          <w:lang w:val="nl-NL"/>
        </w:rPr>
        <w:t>: alleen door het geloof worden joden én heidenen gerechtvaardigd!</w:t>
      </w:r>
    </w:p>
    <w:p w14:paraId="3540CA78" w14:textId="4845E908" w:rsidR="00C75EB0" w:rsidRPr="00A70B79" w:rsidRDefault="00C75EB0" w:rsidP="00A70B79">
      <w:pPr>
        <w:ind w:left="720"/>
        <w:rPr>
          <w:i/>
          <w:iCs/>
          <w:lang w:val="nl-NL"/>
        </w:rPr>
      </w:pPr>
      <w:r w:rsidRPr="00A70B79">
        <w:rPr>
          <w:b/>
          <w:bCs/>
          <w:i/>
          <w:iCs/>
          <w:lang w:val="nl-NL"/>
        </w:rPr>
        <w:t>Rechtvaardiging ná de dood?</w:t>
      </w:r>
      <w:r w:rsidRPr="00A70B79">
        <w:rPr>
          <w:i/>
          <w:iCs/>
          <w:lang w:val="nl-NL"/>
        </w:rPr>
        <w:br/>
      </w:r>
      <w:proofErr w:type="spellStart"/>
      <w:r w:rsidRPr="00A70B79">
        <w:rPr>
          <w:i/>
          <w:iCs/>
          <w:lang w:val="nl-NL"/>
        </w:rPr>
        <w:t>Zoëven</w:t>
      </w:r>
      <w:proofErr w:type="spellEnd"/>
      <w:r w:rsidRPr="00A70B79">
        <w:rPr>
          <w:i/>
          <w:iCs/>
          <w:lang w:val="nl-NL"/>
        </w:rPr>
        <w:t xml:space="preserve"> zinspeelden we er al op dat Bonda ook van mening is dat God hen die in ongeloof gestorven zijn na hun dood alsnog tot het geloof in Christus brengt. Waarop baseert hij deze opvatting? Hij noemt in dit verband drie Schriftgedeelten, namelijk </w:t>
      </w:r>
      <w:hyperlink r:id="rId34" w:anchor="12" w:tgtFrame="_blank" w:history="1">
        <w:r w:rsidRPr="00A70B79">
          <w:rPr>
            <w:rStyle w:val="Hyperlink"/>
            <w:b/>
            <w:bCs/>
            <w:i/>
            <w:iCs/>
            <w:lang w:val="nl-NL"/>
          </w:rPr>
          <w:t>Rom. 5:12-21</w:t>
        </w:r>
      </w:hyperlink>
      <w:r w:rsidRPr="00A70B79">
        <w:rPr>
          <w:i/>
          <w:iCs/>
          <w:lang w:val="nl-NL"/>
        </w:rPr>
        <w:t>; </w:t>
      </w:r>
      <w:hyperlink r:id="rId35" w:anchor="9" w:tgtFrame="_blank" w:history="1">
        <w:r w:rsidRPr="00A70B79">
          <w:rPr>
            <w:rStyle w:val="Hyperlink"/>
            <w:b/>
            <w:bCs/>
            <w:i/>
            <w:iCs/>
            <w:lang w:val="nl-NL"/>
          </w:rPr>
          <w:t>Rom. 14:9 en 1</w:t>
        </w:r>
      </w:hyperlink>
      <w:r w:rsidRPr="00A70B79">
        <w:rPr>
          <w:i/>
          <w:iCs/>
          <w:lang w:val="nl-NL"/>
        </w:rPr>
        <w:t> </w:t>
      </w:r>
      <w:r w:rsidRPr="00A70B79">
        <w:rPr>
          <w:b/>
          <w:bCs/>
          <w:i/>
          <w:iCs/>
          <w:color w:val="0070C0"/>
          <w:lang w:val="nl-NL"/>
        </w:rPr>
        <w:t>Cor. 15:20-28</w:t>
      </w:r>
      <w:r w:rsidRPr="00A70B79">
        <w:rPr>
          <w:i/>
          <w:iCs/>
          <w:lang w:val="nl-NL"/>
        </w:rPr>
        <w:t>. We gaan kort in op wat hij over deze gedeelten zegt.</w:t>
      </w:r>
      <w:r w:rsidRPr="00A70B79">
        <w:rPr>
          <w:i/>
          <w:iCs/>
          <w:lang w:val="nl-NL"/>
        </w:rPr>
        <w:br/>
        <w:t>Met name in </w:t>
      </w:r>
      <w:hyperlink r:id="rId36" w:anchor="15" w:tgtFrame="_blank" w:history="1">
        <w:r w:rsidRPr="00A70B79">
          <w:rPr>
            <w:rStyle w:val="Hyperlink"/>
            <w:b/>
            <w:bCs/>
            <w:i/>
            <w:iCs/>
            <w:lang w:val="nl-NL"/>
          </w:rPr>
          <w:t>Rom. 5:15</w:t>
        </w:r>
      </w:hyperlink>
      <w:r w:rsidRPr="00A70B79">
        <w:rPr>
          <w:i/>
          <w:iCs/>
          <w:lang w:val="nl-NL"/>
        </w:rPr>
        <w:t> leest Bonda dat degenen die zonder geloof sterven, eenmaal tot geloof zullen komen na hun sterven. Ik haal deze tekst aan in de vertaling zoals die in het boek is afgedrukt: „Maar het is met de genadegave niet zoals met de overtreding; want, indien door de overtreding van die ene zeer velen gestorven zijn, veel meer is de genade Gods en de gave, bestaande in de genade van de ene mens Jezus Christus, voor zeer velen overvloedig geworden". Bonda maakt hierbij de volgende kanttekening: „Dat 'de velen' hier alle mensen omvat, is duidelijk: niet zeer velen van de mensheid sterven, maar alle mensen sterven - en die allen zijn inderdaad velen: een niet te tellen menigte! Welnu, van diezelfde velen die gestorven zijn, wordt gezegd dat voor hen de genade van de ene mens, Jezus Christus, overvloedig is geworden. Wat wordt hier anders gezegd, dan dat het heil dat God schenkt in Jezus Christus alle gestorvenen van het begin van de wereld af omvat?" Voor Bonda is daarmee duidelijk, dat mensen ook na hun dood tot geloof in Jezus kunnen komen. God kan immers de doden net zo goed tot het geloof brengen, als Hij dat kan bij de levenden? Bovendien zegt dit Bijbelgedeelte volgens hem nadrukkelijk dat voor de vele gestorvenen de genade meer dan overvloedig is geworden. Dat zou betekenen, dat zij ook na hun dood de genade kunnen ontvangen.</w:t>
      </w:r>
      <w:r w:rsidRPr="00A70B79">
        <w:rPr>
          <w:i/>
          <w:iCs/>
          <w:lang w:val="nl-NL"/>
        </w:rPr>
        <w:br/>
      </w:r>
      <w:r w:rsidRPr="00A70B79">
        <w:rPr>
          <w:i/>
          <w:iCs/>
          <w:highlight w:val="yellow"/>
          <w:lang w:val="nl-NL"/>
        </w:rPr>
        <w:t>De vraag is echter: waar staat dat allemaal in de tekst?</w:t>
      </w:r>
      <w:r w:rsidRPr="00A70B79">
        <w:rPr>
          <w:i/>
          <w:iCs/>
          <w:lang w:val="nl-NL"/>
        </w:rPr>
        <w:t xml:space="preserve"> In het vorige artikel hebben we gezien dat Bonda al te snel concludeert, dat met „de allen" die in Adam sterven exact </w:t>
      </w:r>
      <w:r w:rsidRPr="00A70B79">
        <w:rPr>
          <w:i/>
          <w:iCs/>
          <w:lang w:val="nl-NL"/>
        </w:rPr>
        <w:lastRenderedPageBreak/>
        <w:t xml:space="preserve">dezelfde mensen bedoeld zijn als „de allen" die door de genade van Christus gered worden. Naar mijn overtuiging kan hij dat ook niet waar maken. Maar zelfs al zou er inderdaad staan dat de genade van Christus meer dan overvloedig is geworden voor alle gestorvenen, waaruit kunnen we dan afleiden dat zij die genade ontvangen kunnen na hun dood? Dat element wordt door Bonda wel in de tekst gelezen, </w:t>
      </w:r>
      <w:r w:rsidRPr="00A70B79">
        <w:rPr>
          <w:i/>
          <w:iCs/>
          <w:highlight w:val="yellow"/>
          <w:lang w:val="nl-NL"/>
        </w:rPr>
        <w:t>maar het is er beslist niet in te vinden!</w:t>
      </w:r>
      <w:r w:rsidRPr="00A70B79">
        <w:rPr>
          <w:i/>
          <w:iCs/>
          <w:lang w:val="nl-NL"/>
        </w:rPr>
        <w:br/>
        <w:t>Een volgend Schriftgedeelte dat in dit verband van belang is, vinden we in </w:t>
      </w:r>
      <w:hyperlink r:id="rId37" w:anchor="9" w:tgtFrame="_blank" w:history="1">
        <w:r w:rsidRPr="00A70B79">
          <w:rPr>
            <w:rStyle w:val="Hyperlink"/>
            <w:b/>
            <w:bCs/>
            <w:i/>
            <w:iCs/>
            <w:lang w:val="nl-NL"/>
          </w:rPr>
          <w:t>Rom. 14:9</w:t>
        </w:r>
      </w:hyperlink>
      <w:r w:rsidRPr="00A70B79">
        <w:rPr>
          <w:i/>
          <w:iCs/>
          <w:lang w:val="nl-NL"/>
        </w:rPr>
        <w:t xml:space="preserve">, waar gezegd wordt dat Christus gestorven en opgestaan is, opdat Hij zowel over doden als over levenden zou heersen. Bonda voegt hieraan het volgende commentaar toe: „Letten we erop dat de nadruk hier valt op de doden: zij gaan voorop. </w:t>
      </w:r>
      <w:r w:rsidRPr="00A70B79">
        <w:rPr>
          <w:i/>
          <w:iCs/>
          <w:highlight w:val="yellow"/>
          <w:lang w:val="nl-NL"/>
        </w:rPr>
        <w:t>Dat de doden onder de heerschappij van Christus vallen, betekent dat zij voor Hem bereikbaar zijn. Even bereikbaar als de levenden!</w:t>
      </w:r>
      <w:r w:rsidRPr="00A70B79">
        <w:rPr>
          <w:i/>
          <w:iCs/>
          <w:lang w:val="nl-NL"/>
        </w:rPr>
        <w:t xml:space="preserve"> Vanwege zijn opstanding is de grens van de dood voorgoed doorbroken en doet zij niet meer ter zake! De doden hebben nu de Overwinnaar van de dood tot hun koning . . .! Als een koning nu de dood heeft overwonnen en hem wordt de heerschappij gegeven over de doden, wat kan dat voor deze doden anders inhouden dan redding?"</w:t>
      </w:r>
      <w:r w:rsidRPr="00A70B79">
        <w:rPr>
          <w:i/>
          <w:iCs/>
          <w:lang w:val="nl-NL"/>
        </w:rPr>
        <w:br/>
        <w:t>Ook bij de conclusies die Bonda uit deze tekst afleidt, dringt de vraag zich op wat de gronden daarvoor zijn. In </w:t>
      </w:r>
      <w:hyperlink r:id="rId38" w:tgtFrame="_blank" w:history="1">
        <w:r w:rsidRPr="00A70B79">
          <w:rPr>
            <w:rStyle w:val="Hyperlink"/>
            <w:b/>
            <w:bCs/>
            <w:i/>
            <w:iCs/>
            <w:lang w:val="nl-NL"/>
          </w:rPr>
          <w:t>Romeinen 14</w:t>
        </w:r>
      </w:hyperlink>
      <w:r w:rsidRPr="00A70B79">
        <w:rPr>
          <w:i/>
          <w:iCs/>
          <w:lang w:val="nl-NL"/>
        </w:rPr>
        <w:t xml:space="preserve"> gaat het erover dat de zwakke en sterke gelovigen(!) in leven en sterven het eigendom van Christus zijn. Paulus onderstreept dat nog eens met de woorden dat Hij gestorven en opgestaan is opdat Hij zowel over doden als over levenden zou heersen (vs. 9). </w:t>
      </w:r>
      <w:r w:rsidRPr="00A70B79">
        <w:rPr>
          <w:i/>
          <w:iCs/>
          <w:highlight w:val="yellow"/>
          <w:lang w:val="nl-NL"/>
        </w:rPr>
        <w:t>Maar daaruit laat zich onmogelijk bewijzen dat Christus' heerschappij over alle doden een heilbrengend karakter heeft!</w:t>
      </w:r>
      <w:r w:rsidRPr="00A70B79">
        <w:rPr>
          <w:i/>
          <w:iCs/>
          <w:lang w:val="nl-NL"/>
        </w:rPr>
        <w:br/>
        <w:t>We komen bij het laatste gedeelte dat Bonda aanvoert. Hij wijst erop dat Paulus ook in</w:t>
      </w:r>
      <w:r w:rsidR="00DB2B13">
        <w:rPr>
          <w:i/>
          <w:iCs/>
          <w:lang w:val="nl-NL"/>
        </w:rPr>
        <w:br/>
      </w:r>
      <w:r w:rsidRPr="00A70B79">
        <w:rPr>
          <w:i/>
          <w:iCs/>
          <w:lang w:val="nl-NL"/>
        </w:rPr>
        <w:t> </w:t>
      </w:r>
      <w:hyperlink r:id="rId39" w:anchor="22" w:tgtFrame="_blank" w:history="1">
        <w:r w:rsidRPr="00A70B79">
          <w:rPr>
            <w:rStyle w:val="Hyperlink"/>
            <w:b/>
            <w:bCs/>
            <w:i/>
            <w:iCs/>
            <w:lang w:val="nl-NL"/>
          </w:rPr>
          <w:t>1 Cor. 15:22 e</w:t>
        </w:r>
      </w:hyperlink>
      <w:r w:rsidRPr="00A70B79">
        <w:rPr>
          <w:i/>
          <w:iCs/>
          <w:lang w:val="nl-NL"/>
        </w:rPr>
        <w:t>.v. een vergelijking trekt tussen Adam en Christus. We lezen daar, dat zoals allen in Adam sterven, ook allen in Christus levend gemaakt zullen worden. Maar daarbij is sprake van een zekere volgorde (vs. 23). De eerste die levend gemaakt is, is Christus, namelijk bij Zijn opstanding. Vervolgens worden degenen die van Christus zijn levend</w:t>
      </w:r>
      <w:r w:rsidR="004E5A16" w:rsidRPr="00A70B79">
        <w:rPr>
          <w:i/>
          <w:iCs/>
          <w:lang w:val="nl-NL"/>
        </w:rPr>
        <w:t xml:space="preserve"> </w:t>
      </w:r>
      <w:r w:rsidRPr="00A70B79">
        <w:rPr>
          <w:i/>
          <w:iCs/>
          <w:lang w:val="nl-NL"/>
        </w:rPr>
        <w:t>gemaakt bij Zijn wederkomst. Bonda tekent hierbij terecht aan, dat het hier alleen gaat over „degenen die in Hem geloven en Hem navolgen; het kan niet gezegd worden van alle mensen". Maar, zo vervolgt hij, daarmee is nog niet alles vervuld wat Paulus gezegd heeft, namelijk dat allen die in Adam sterven in Christus levend</w:t>
      </w:r>
      <w:r w:rsidR="00F96D7D" w:rsidRPr="00A70B79">
        <w:rPr>
          <w:i/>
          <w:iCs/>
          <w:lang w:val="nl-NL"/>
        </w:rPr>
        <w:t xml:space="preserve"> </w:t>
      </w:r>
      <w:r w:rsidRPr="00A70B79">
        <w:rPr>
          <w:i/>
          <w:iCs/>
          <w:lang w:val="nl-NL"/>
        </w:rPr>
        <w:t xml:space="preserve">gemaakt zullen worden. Na de „levendmaking" van de gelovigen bij de wederkomst, volgt nog een derde „stadium", namelijk de volkomen overwinning van alle machten die zich tegen God en Christus verheffen. Die overwinning zal zijn hoogtepunt bereiken, </w:t>
      </w:r>
      <w:r w:rsidRPr="00A70B79">
        <w:rPr>
          <w:i/>
          <w:iCs/>
          <w:highlight w:val="yellow"/>
          <w:lang w:val="nl-NL"/>
        </w:rPr>
        <w:t>als de laatste vijand, de dood</w:t>
      </w:r>
      <w:r w:rsidRPr="00A70B79">
        <w:rPr>
          <w:i/>
          <w:iCs/>
          <w:lang w:val="nl-NL"/>
        </w:rPr>
        <w:t xml:space="preserve">, te niet gedaan is (vgl. vs. 24-26). Bonda is van mening dat de volkomen vernietiging van de dood betekent, dat nu ook allen die in ongeloof gestorven zijn en onder de macht van de dood zijn, alsnog gered zullen worden. Ook bij deze uitleg zijn </w:t>
      </w:r>
      <w:r w:rsidRPr="00A70B79">
        <w:rPr>
          <w:i/>
          <w:iCs/>
          <w:lang w:val="nl-NL"/>
        </w:rPr>
        <w:lastRenderedPageBreak/>
        <w:t xml:space="preserve">verschillende vragen te stellen. Zo is het een nogal omstreden punt, of Paulus in deze verzen spreekt over „drie stadia" (nl. eerst de opstanding van Christus, vervolgens de „levendmaking" van de gelovigen en daarna de overwinning op de vijandige machten). We laten deze en andere kwesties verder rusten. Maar de kernvraag, die overblijft is deze: </w:t>
      </w:r>
      <w:r w:rsidRPr="00A70B79">
        <w:rPr>
          <w:i/>
          <w:iCs/>
          <w:highlight w:val="yellow"/>
          <w:lang w:val="nl-NL"/>
        </w:rPr>
        <w:t>Waar wordt in dit Bijbelgedeelte duidelijk en overtuigend gezegd, dat degenen die in ongeloof sterven na hun dood alsnog behouden worden? Naar mijn gedachten weet Bonda dit alleen uit deze Schriftplaats af te leiden, dankzij zijn eigen ingenieuze redeneringen. In de tekst is het echter niet te vinden!</w:t>
      </w:r>
      <w:r w:rsidRPr="00A70B79">
        <w:rPr>
          <w:i/>
          <w:iCs/>
          <w:lang w:val="nl-NL"/>
        </w:rPr>
        <w:br/>
        <w:t>(Wordt vervolgd)</w:t>
      </w:r>
    </w:p>
    <w:p w14:paraId="11A432CA" w14:textId="77777777" w:rsidR="00C75EB0" w:rsidRPr="004D2399" w:rsidRDefault="00C75EB0" w:rsidP="00A70B79">
      <w:pPr>
        <w:ind w:left="720"/>
        <w:rPr>
          <w:lang w:val="nl-NL"/>
        </w:rPr>
      </w:pPr>
      <w:r w:rsidRPr="00A70B79">
        <w:rPr>
          <w:i/>
          <w:iCs/>
          <w:lang w:val="nl-NL"/>
        </w:rPr>
        <w:t>Middelharnis, A. Baars</w:t>
      </w:r>
    </w:p>
    <w:p w14:paraId="633D3703" w14:textId="77777777" w:rsidR="00C75EB0" w:rsidRPr="00A70B79" w:rsidRDefault="00C75EB0" w:rsidP="00A70B79">
      <w:pPr>
        <w:ind w:firstLine="720"/>
        <w:rPr>
          <w:i/>
          <w:iCs/>
          <w:lang w:val="nl-NL"/>
        </w:rPr>
      </w:pPr>
      <w:r w:rsidRPr="00A70B79">
        <w:rPr>
          <w:i/>
          <w:iCs/>
          <w:lang w:val="nl-NL"/>
        </w:rPr>
        <w:t>Dit artikel werd u aangeboden door: </w:t>
      </w:r>
      <w:hyperlink r:id="rId40" w:tooltip="De Wekker" w:history="1">
        <w:r w:rsidRPr="00A70B79">
          <w:rPr>
            <w:rStyle w:val="Hyperlink"/>
            <w:b/>
            <w:bCs/>
            <w:i/>
            <w:iCs/>
            <w:lang w:val="nl-NL"/>
          </w:rPr>
          <w:t>De Wekker</w:t>
        </w:r>
      </w:hyperlink>
    </w:p>
    <w:p w14:paraId="3E7460CE" w14:textId="77777777" w:rsidR="00C75EB0" w:rsidRPr="004D2399" w:rsidRDefault="00C75EB0" w:rsidP="00C75EB0">
      <w:pPr>
        <w:rPr>
          <w:lang w:val="nl-NL"/>
        </w:rPr>
      </w:pPr>
    </w:p>
    <w:p w14:paraId="0A596619" w14:textId="25F43FD9" w:rsidR="00C75EB0" w:rsidRPr="00DB2B13" w:rsidRDefault="00861F33">
      <w:pPr>
        <w:rPr>
          <w:lang w:val="nl-NL"/>
        </w:rPr>
      </w:pPr>
      <w:r w:rsidRPr="00DB2B13">
        <w:rPr>
          <w:lang w:val="nl-NL"/>
        </w:rPr>
        <w:t xml:space="preserve">Baars laat hier zien dat we uit de brief aan de Romeinen </w:t>
      </w:r>
      <w:r w:rsidR="00B22FC2" w:rsidRPr="00DB2B13">
        <w:rPr>
          <w:lang w:val="nl-NL"/>
        </w:rPr>
        <w:t>niet tot de conclusie kunnen komen dat God iedereen gaat redden. Bonda heeft dat geprobeerd, maar zijn exegese is niet sluitend.</w:t>
      </w:r>
      <w:r w:rsidR="00B22FC2" w:rsidRPr="00DB2B13">
        <w:rPr>
          <w:lang w:val="nl-NL"/>
        </w:rPr>
        <w:br/>
        <w:t>In dit opzicht ben ik het met Baars eens. De hier aangehaalde teksten uit Romeinen laten zich niet zo lezen, dat in die gedeelten de alverzoening geleerd wordt.</w:t>
      </w:r>
    </w:p>
    <w:p w14:paraId="5399C64A" w14:textId="1A94E040" w:rsidR="00B22FC2" w:rsidRPr="00DB2B13" w:rsidRDefault="00B22FC2">
      <w:pPr>
        <w:rPr>
          <w:lang w:val="nl-NL"/>
        </w:rPr>
      </w:pPr>
      <w:r w:rsidRPr="00DB2B13">
        <w:rPr>
          <w:lang w:val="nl-NL"/>
        </w:rPr>
        <w:t xml:space="preserve">Toch ligt alles ingewikkelder, omdat Bonda in paragraaf 7.5 wel iets schrijft over Openbaring. In hoeverre die paragraaf heeft meegespeeld in de beeldvorming tijdens het exegetiseren van bovenstaande gedeelten uit Romeinen, laat zich raden. </w:t>
      </w:r>
      <w:r w:rsidR="002F280F" w:rsidRPr="00DB2B13">
        <w:rPr>
          <w:lang w:val="nl-NL"/>
        </w:rPr>
        <w:t>Omdat in de hoofdstukken waar we het nu over hebben, geen verwijzing te vinden is naar Openbaring.</w:t>
      </w:r>
    </w:p>
    <w:p w14:paraId="2790A0D9" w14:textId="320C5970" w:rsidR="002F280F" w:rsidRPr="00DB2B13" w:rsidRDefault="002F280F">
      <w:pPr>
        <w:rPr>
          <w:lang w:val="nl-NL"/>
        </w:rPr>
      </w:pPr>
      <w:r w:rsidRPr="00DB2B13">
        <w:rPr>
          <w:lang w:val="nl-NL"/>
        </w:rPr>
        <w:t>Om te veel herhaling te voorkomen, wil ik mij vooral richten op 1 Korintiërs 15</w:t>
      </w:r>
      <w:r w:rsidR="00BD0AAB" w:rsidRPr="00DB2B13">
        <w:rPr>
          <w:lang w:val="nl-NL"/>
        </w:rPr>
        <w:t>:22 e.v.</w:t>
      </w:r>
    </w:p>
    <w:p w14:paraId="54788D3B" w14:textId="1AA98A33" w:rsidR="00BD0AAB" w:rsidRPr="00B27436" w:rsidRDefault="00BD0AAB" w:rsidP="00BD0AAB">
      <w:pPr>
        <w:ind w:left="720"/>
        <w:rPr>
          <w:color w:val="7030A0"/>
          <w:lang w:val="nl-NL"/>
        </w:rPr>
      </w:pPr>
      <w:r w:rsidRPr="00B27436">
        <w:rPr>
          <w:color w:val="7030A0"/>
          <w:vertAlign w:val="subscript"/>
          <w:lang w:val="nl-NL"/>
        </w:rPr>
        <w:t>22</w:t>
      </w:r>
      <w:r w:rsidRPr="00B27436">
        <w:rPr>
          <w:color w:val="7030A0"/>
          <w:lang w:val="nl-NL"/>
        </w:rPr>
        <w:t>Zoals allen sterven in Adam, zo zullen allen ook tot leven komen in Christus. </w:t>
      </w:r>
      <w:r w:rsidRPr="00B27436">
        <w:rPr>
          <w:color w:val="7030A0"/>
          <w:vertAlign w:val="subscript"/>
          <w:lang w:val="nl-NL"/>
        </w:rPr>
        <w:t>23</w:t>
      </w:r>
      <w:r w:rsidRPr="00B27436">
        <w:rPr>
          <w:color w:val="7030A0"/>
          <w:lang w:val="nl-NL"/>
        </w:rPr>
        <w:t>Maar ieder op de voor hem bepaalde tijd: Christus als eerste en daarna, wanneer Hij komt, zij die Hem toebehoren. </w:t>
      </w:r>
      <w:r w:rsidRPr="00B27436">
        <w:rPr>
          <w:color w:val="7030A0"/>
          <w:vertAlign w:val="subscript"/>
          <w:lang w:val="nl-NL"/>
        </w:rPr>
        <w:t>24</w:t>
      </w:r>
      <w:r w:rsidRPr="00B27436">
        <w:rPr>
          <w:color w:val="7030A0"/>
          <w:lang w:val="nl-NL"/>
        </w:rPr>
        <w:t>En dan komt het einde en draagt Hij het koningschap over aan God, de Vader, nadat Hij alle heerschappij en elke macht en kracht vernietigd heeft. </w:t>
      </w:r>
      <w:r w:rsidRPr="00B27436">
        <w:rPr>
          <w:color w:val="7030A0"/>
          <w:vertAlign w:val="subscript"/>
          <w:lang w:val="nl-NL"/>
        </w:rPr>
        <w:t>25</w:t>
      </w:r>
      <w:r w:rsidRPr="00B27436">
        <w:rPr>
          <w:color w:val="7030A0"/>
          <w:lang w:val="nl-NL"/>
        </w:rPr>
        <w:t>Want Hij moet koning zijn totdat ‘Hij alle vijanden aan zijn voeten heeft gelegd’. </w:t>
      </w:r>
      <w:r w:rsidRPr="00B27436">
        <w:rPr>
          <w:color w:val="7030A0"/>
          <w:vertAlign w:val="subscript"/>
          <w:lang w:val="nl-NL"/>
        </w:rPr>
        <w:t>26</w:t>
      </w:r>
      <w:r w:rsidRPr="00B27436">
        <w:rPr>
          <w:color w:val="7030A0"/>
          <w:lang w:val="nl-NL"/>
        </w:rPr>
        <w:t>De laatste vijand die vernietigd wordt is de dood, </w:t>
      </w:r>
      <w:r w:rsidRPr="00B27436">
        <w:rPr>
          <w:color w:val="7030A0"/>
          <w:vertAlign w:val="subscript"/>
          <w:lang w:val="nl-NL"/>
        </w:rPr>
        <w:t>27</w:t>
      </w:r>
      <w:r w:rsidRPr="00B27436">
        <w:rPr>
          <w:color w:val="7030A0"/>
          <w:lang w:val="nl-NL"/>
        </w:rPr>
        <w:t>want er staat: ‘Hij heeft alles aan zijn voeten gelegd.’ Wanneer er ‘alles’ staat, is dat natuurlijk uitgezonderd degene die alles aan Hem onderwerpt. </w:t>
      </w:r>
      <w:r w:rsidRPr="00B27436">
        <w:rPr>
          <w:color w:val="7030A0"/>
          <w:vertAlign w:val="subscript"/>
          <w:lang w:val="nl-NL"/>
        </w:rPr>
        <w:t>28</w:t>
      </w:r>
      <w:r w:rsidRPr="00B27436">
        <w:rPr>
          <w:color w:val="7030A0"/>
          <w:lang w:val="nl-NL"/>
        </w:rPr>
        <w:t>En op het moment dat alles aan Hem onderworpen is, zal de Zoon zichzelf onderwerpen aan Hem die alles aan Hem onderworpen heeft, opdat God alles in allen zal zijn.</w:t>
      </w:r>
    </w:p>
    <w:p w14:paraId="2C80FBA7" w14:textId="75EC6FF1" w:rsidR="00C60369" w:rsidRPr="00DB2B13" w:rsidRDefault="00BD0AAB" w:rsidP="00BD0AAB">
      <w:pPr>
        <w:rPr>
          <w:lang w:val="nl-NL"/>
        </w:rPr>
      </w:pPr>
      <w:r w:rsidRPr="00DB2B13">
        <w:rPr>
          <w:lang w:val="nl-NL"/>
        </w:rPr>
        <w:t>Bonda schrijft hier over mensen die ‘</w:t>
      </w:r>
      <w:proofErr w:type="spellStart"/>
      <w:r w:rsidR="00B27436" w:rsidRPr="00DB2B13">
        <w:rPr>
          <w:lang w:val="nl-NL"/>
        </w:rPr>
        <w:t>levendgemaakt</w:t>
      </w:r>
      <w:proofErr w:type="spellEnd"/>
      <w:r w:rsidRPr="00DB2B13">
        <w:rPr>
          <w:lang w:val="nl-NL"/>
        </w:rPr>
        <w:t xml:space="preserve">’ worden bij Jezus’ </w:t>
      </w:r>
      <w:r w:rsidR="00683B7E" w:rsidRPr="00DB2B13">
        <w:rPr>
          <w:lang w:val="nl-NL"/>
        </w:rPr>
        <w:t>weder</w:t>
      </w:r>
      <w:r w:rsidRPr="00DB2B13">
        <w:rPr>
          <w:lang w:val="nl-NL"/>
        </w:rPr>
        <w:t xml:space="preserve">komst. Daarbij tekent hij aan dat dat de gelovigen betreft en niet de ongelovigen. De ongelovigen komen later </w:t>
      </w:r>
      <w:r w:rsidR="00683B7E" w:rsidRPr="00DB2B13">
        <w:rPr>
          <w:lang w:val="nl-NL"/>
        </w:rPr>
        <w:t>in het derde stadium tot leven.</w:t>
      </w:r>
      <w:r w:rsidR="00683B7E" w:rsidRPr="00DB2B13">
        <w:rPr>
          <w:lang w:val="nl-NL"/>
        </w:rPr>
        <w:br/>
      </w:r>
      <w:r w:rsidR="00683B7E" w:rsidRPr="00DB2B13">
        <w:rPr>
          <w:lang w:val="nl-NL"/>
        </w:rPr>
        <w:lastRenderedPageBreak/>
        <w:t>Bonda maakt zo zijn redenering moeilijk. Volgens de Nederlandse geloofsbelijdenis zullen bij Jezus’</w:t>
      </w:r>
      <w:r w:rsidR="00C60369" w:rsidRPr="00DB2B13">
        <w:rPr>
          <w:lang w:val="nl-NL"/>
        </w:rPr>
        <w:t xml:space="preserve"> </w:t>
      </w:r>
      <w:r w:rsidR="00683B7E" w:rsidRPr="00DB2B13">
        <w:rPr>
          <w:lang w:val="nl-NL"/>
        </w:rPr>
        <w:t>wederkomst alle doden opstaan, zowel de gelovigen als de ongelovigen.</w:t>
      </w:r>
      <w:r w:rsidR="00C60369" w:rsidRPr="00DB2B13">
        <w:rPr>
          <w:lang w:val="nl-NL"/>
        </w:rPr>
        <w:t xml:space="preserve"> In artikel 37 lezen we daarover:</w:t>
      </w:r>
    </w:p>
    <w:p w14:paraId="09CD6404" w14:textId="1BC46727" w:rsidR="00BD0AAB" w:rsidRPr="00DB2B13" w:rsidRDefault="00C60369" w:rsidP="00C60369">
      <w:pPr>
        <w:ind w:left="720"/>
        <w:rPr>
          <w:color w:val="C45911" w:themeColor="accent2" w:themeShade="BF"/>
          <w:lang w:val="nl-NL"/>
        </w:rPr>
      </w:pPr>
      <w:r w:rsidRPr="00DB2B13">
        <w:rPr>
          <w:color w:val="C45911" w:themeColor="accent2" w:themeShade="BF"/>
          <w:lang w:val="nl-NL"/>
        </w:rPr>
        <w:t>Want al de gestorvenen zullen uit de aarde verrijzen</w:t>
      </w:r>
      <w:r w:rsidRPr="00DB2B13">
        <w:rPr>
          <w:color w:val="C45911" w:themeColor="accent2" w:themeShade="BF"/>
          <w:vertAlign w:val="superscript"/>
          <w:lang w:val="nl-NL"/>
        </w:rPr>
        <w:t>8</w:t>
      </w:r>
      <w:r w:rsidRPr="00DB2B13">
        <w:rPr>
          <w:color w:val="C45911" w:themeColor="accent2" w:themeShade="BF"/>
          <w:lang w:val="nl-NL"/>
        </w:rPr>
        <w:t xml:space="preserve"> en de zielen zullen verenigd worden met het eigen lichaam waarin zij geleefd hebben. Zij die dan nog leven zullen niet sterven zoals de anderen, maar in één ogenblik veranderd worden en van vergankelijk onvergankelijk worden</w:t>
      </w:r>
      <w:r w:rsidRPr="00DB2B13">
        <w:rPr>
          <w:color w:val="C45911" w:themeColor="accent2" w:themeShade="BF"/>
          <w:vertAlign w:val="superscript"/>
          <w:lang w:val="nl-NL"/>
        </w:rPr>
        <w:t>9</w:t>
      </w:r>
      <w:r w:rsidR="00683B7E" w:rsidRPr="00DB2B13">
        <w:rPr>
          <w:color w:val="C45911" w:themeColor="accent2" w:themeShade="BF"/>
          <w:lang w:val="nl-NL"/>
        </w:rPr>
        <w:t xml:space="preserve"> </w:t>
      </w:r>
    </w:p>
    <w:p w14:paraId="5A19CEB6" w14:textId="260E238D" w:rsidR="00C60369" w:rsidRPr="00DB2B13" w:rsidRDefault="00C60369" w:rsidP="00C60369">
      <w:pPr>
        <w:rPr>
          <w:lang w:val="nl-NL"/>
        </w:rPr>
      </w:pPr>
      <w:r w:rsidRPr="00DB2B13">
        <w:rPr>
          <w:lang w:val="nl-NL"/>
        </w:rPr>
        <w:t>Zoals ik eerder schreef, geloof ik dat alle gestorven uit de dood zullen opstaan. Alleen de gelovigen volgen een heel ander traject dan de ongelovigen. De gelovigen gaan bij hun sterven direct naar de hemel en ontvangen daar een tijdelijk</w:t>
      </w:r>
      <w:r w:rsidR="00DB2B13" w:rsidRPr="00DB2B13">
        <w:rPr>
          <w:lang w:val="nl-NL"/>
        </w:rPr>
        <w:t>,</w:t>
      </w:r>
      <w:r w:rsidRPr="00DB2B13">
        <w:rPr>
          <w:lang w:val="nl-NL"/>
        </w:rPr>
        <w:t xml:space="preserve"> hemels lichaam. Zij bidden en hebben op een of andere manier kennis van wat er op aarde gebeur</w:t>
      </w:r>
      <w:r w:rsidR="00DB2B13" w:rsidRPr="00DB2B13">
        <w:rPr>
          <w:lang w:val="nl-NL"/>
        </w:rPr>
        <w:t>t</w:t>
      </w:r>
      <w:r w:rsidRPr="00DB2B13">
        <w:rPr>
          <w:lang w:val="nl-NL"/>
        </w:rPr>
        <w:t xml:space="preserve">. Jezus bepaalt </w:t>
      </w:r>
      <w:r w:rsidR="00E20D6B" w:rsidRPr="00DB2B13">
        <w:rPr>
          <w:lang w:val="nl-NL"/>
        </w:rPr>
        <w:t xml:space="preserve">wat zij mogen zien en waarvoor zij worden opgeroepen om voor te bidden. Jezus laat daarbij natuurlijk zien waarop Hij aanstuurt. Omdat Jezus uit liefde handelt, zien de gelovigen alle positieve ontwikkelingen. Als zij negatieve ontwikkelingen te zien krijgen, heeft Jezus hen daarvoor </w:t>
      </w:r>
      <w:r w:rsidR="00DB2B13" w:rsidRPr="00DB2B13">
        <w:rPr>
          <w:lang w:val="nl-NL"/>
        </w:rPr>
        <w:t>uitgekozen</w:t>
      </w:r>
      <w:r w:rsidR="00E20D6B" w:rsidRPr="00DB2B13">
        <w:rPr>
          <w:lang w:val="nl-NL"/>
        </w:rPr>
        <w:t>, om er voor te bidden. Zo hoeven gelovigen in de hemel niet bang te zijn voor pijn dat niet te dragen is.</w:t>
      </w:r>
    </w:p>
    <w:p w14:paraId="3B694099" w14:textId="59A10FC3" w:rsidR="00E20D6B" w:rsidRPr="00DB2B13" w:rsidRDefault="00E20D6B" w:rsidP="00C60369">
      <w:pPr>
        <w:rPr>
          <w:lang w:val="nl-NL"/>
        </w:rPr>
      </w:pPr>
      <w:r w:rsidRPr="00DB2B13">
        <w:rPr>
          <w:lang w:val="nl-NL"/>
        </w:rPr>
        <w:t>De ongelovigen komen in de hel terecht, waar inmiddels Jezus de sleutel van draagt. Dat wijst erop dat de hoofdrol van satan in de hel is uitgespeeld, nadat Jezus die sleutel ontvangen heeft.</w:t>
      </w:r>
      <w:r w:rsidRPr="00DB2B13">
        <w:rPr>
          <w:lang w:val="nl-NL"/>
        </w:rPr>
        <w:br/>
        <w:t xml:space="preserve">Desondanks blijft de hel een gevangenis waar de ongelovigen vooral met zichzelf geconfronteerd zullen worden. Maar vooral ook dat zij komen te weten dat Jezus de satan heeft overwonnen en dat </w:t>
      </w:r>
      <w:r w:rsidR="007D43E8" w:rsidRPr="00DB2B13">
        <w:rPr>
          <w:lang w:val="nl-NL"/>
        </w:rPr>
        <w:t xml:space="preserve">zij </w:t>
      </w:r>
      <w:r w:rsidR="00BF0084" w:rsidRPr="00DB2B13">
        <w:rPr>
          <w:lang w:val="nl-NL"/>
        </w:rPr>
        <w:t>voor zijn rechterstoel verantwoording van hun daden zullen moeten afleggen. Daardoor zal de schuldenlast bij hen zwaar gaan wegen. Tijdens hun verblijf in de hel werkt Jezus niet aan hun bekering, want het is goed dat zij gaan beseffen hoe fout zij zijn geweest. De ongelovigen zouden elkaar kunnen dwarsbomen, maar dat zal Jezus niet toelaten. Jezus is een Cipier die recht doet.</w:t>
      </w:r>
    </w:p>
    <w:p w14:paraId="33637633" w14:textId="4A884CE2" w:rsidR="007D43E8" w:rsidRPr="00DB2B13" w:rsidRDefault="007D43E8" w:rsidP="00C60369">
      <w:pPr>
        <w:rPr>
          <w:lang w:val="nl-NL"/>
        </w:rPr>
      </w:pPr>
      <w:r w:rsidRPr="00DB2B13">
        <w:rPr>
          <w:lang w:val="nl-NL"/>
        </w:rPr>
        <w:t xml:space="preserve">De term ‘levendmaking’ die Bonda gebruikt, wekt verwarring op. Want bij de wedergeboorte worden gelovigen weer levend. In leven en sterven blijven zij het eigendom van hun HEER. Het sterven </w:t>
      </w:r>
      <w:r w:rsidR="001201EF" w:rsidRPr="00DB2B13">
        <w:rPr>
          <w:lang w:val="nl-NL"/>
        </w:rPr>
        <w:t>is</w:t>
      </w:r>
      <w:r w:rsidRPr="00DB2B13">
        <w:rPr>
          <w:lang w:val="nl-NL"/>
        </w:rPr>
        <w:t xml:space="preserve"> dan ook een doorgang naar het nieuwe leven in de hemel. Bij Jezus</w:t>
      </w:r>
      <w:r w:rsidR="00DB2B13" w:rsidRPr="00DB2B13">
        <w:rPr>
          <w:lang w:val="nl-NL"/>
        </w:rPr>
        <w:t>’</w:t>
      </w:r>
      <w:r w:rsidRPr="00DB2B13">
        <w:rPr>
          <w:lang w:val="nl-NL"/>
        </w:rPr>
        <w:t xml:space="preserve"> wederkomst ontvangen de gelovigen een onvergankelijk lichaam</w:t>
      </w:r>
      <w:r w:rsidR="00DD4B08" w:rsidRPr="00DB2B13">
        <w:rPr>
          <w:lang w:val="nl-NL"/>
        </w:rPr>
        <w:t xml:space="preserve"> en hun ‘aardse geest’ is in de hemel verder ontwikkeld door alles wat zij daar hebben mogen </w:t>
      </w:r>
      <w:r w:rsidR="009C4F9C" w:rsidRPr="00DB2B13">
        <w:rPr>
          <w:lang w:val="nl-NL"/>
        </w:rPr>
        <w:t>leren</w:t>
      </w:r>
      <w:r w:rsidR="00DD4B08" w:rsidRPr="00DB2B13">
        <w:rPr>
          <w:lang w:val="nl-NL"/>
        </w:rPr>
        <w:t>. Daarmee krijgen ze een grote voorsprong op de ongelovigen die een heel ander traject volgen.</w:t>
      </w:r>
    </w:p>
    <w:p w14:paraId="07C93195" w14:textId="5B464541" w:rsidR="00DD4B08" w:rsidRPr="00935A0D" w:rsidRDefault="00DD4B08" w:rsidP="00C60369">
      <w:pPr>
        <w:rPr>
          <w:lang w:val="nl-NL"/>
        </w:rPr>
      </w:pPr>
      <w:r w:rsidRPr="00DB2B13">
        <w:rPr>
          <w:lang w:val="nl-NL"/>
        </w:rPr>
        <w:t>Namelijk, bij hun sterven gaan de ongelovigen naar de hel en worden daar opgewacht door Jezus, die de sleutel van dood en dodenrijk in handen heeft. We weten dat Jezus’ overwinning op de satan bekend is gemaakt aan de generatie</w:t>
      </w:r>
      <w:r w:rsidR="00D5674A" w:rsidRPr="00DB2B13">
        <w:rPr>
          <w:lang w:val="nl-NL"/>
        </w:rPr>
        <w:t xml:space="preserve"> die voor de zondvloed leefde en Noach he</w:t>
      </w:r>
      <w:r w:rsidR="00DB2B13" w:rsidRPr="00DB2B13">
        <w:rPr>
          <w:lang w:val="nl-NL"/>
        </w:rPr>
        <w:t xml:space="preserve">eft </w:t>
      </w:r>
      <w:r w:rsidR="00D5674A" w:rsidRPr="00DB2B13">
        <w:rPr>
          <w:lang w:val="nl-NL"/>
        </w:rPr>
        <w:t xml:space="preserve">gekend. Dat grote verhaal zal de hel zijn doorgegaan als een lopend vuur. Als een verhaal dat siddering teweeg brengt, omdat zij zich zullen realiseren dat zij eens verantwoording van hun </w:t>
      </w:r>
      <w:r w:rsidR="00D5674A" w:rsidRPr="00935A0D">
        <w:rPr>
          <w:lang w:val="nl-NL"/>
        </w:rPr>
        <w:lastRenderedPageBreak/>
        <w:t xml:space="preserve">daden moeten afleggen. Maar hoe het ook zij, met Jezus als Cipier mogen ze al hoop gaan putten op een rechtvaardige beoordeling. Want Jezus handhaaft vanaf het moment dat Hij de sleutel van dood en dodenrijnrijk heeft ontvangen, het recht in de hel. </w:t>
      </w:r>
    </w:p>
    <w:p w14:paraId="63463732" w14:textId="50810F2B" w:rsidR="00D5674A" w:rsidRPr="00935A0D" w:rsidRDefault="00D5674A" w:rsidP="00C60369">
      <w:pPr>
        <w:rPr>
          <w:lang w:val="nl-NL"/>
        </w:rPr>
      </w:pPr>
      <w:r w:rsidRPr="00935A0D">
        <w:rPr>
          <w:lang w:val="nl-NL"/>
        </w:rPr>
        <w:t>Bij Jezus’ terugkomst zullen de ongelovigen uit de hel opstaan en een onver</w:t>
      </w:r>
      <w:r w:rsidR="009D7F08" w:rsidRPr="00935A0D">
        <w:rPr>
          <w:lang w:val="nl-NL"/>
        </w:rPr>
        <w:t>ganke</w:t>
      </w:r>
      <w:r w:rsidRPr="00935A0D">
        <w:rPr>
          <w:lang w:val="nl-NL"/>
        </w:rPr>
        <w:t>lijk lichaam ontvangen. Maar hun identiteit, hun geestelijk</w:t>
      </w:r>
      <w:r w:rsidR="009D7F08" w:rsidRPr="00935A0D">
        <w:rPr>
          <w:lang w:val="nl-NL"/>
        </w:rPr>
        <w:t>e</w:t>
      </w:r>
      <w:r w:rsidRPr="00935A0D">
        <w:rPr>
          <w:lang w:val="nl-NL"/>
        </w:rPr>
        <w:t xml:space="preserve"> toestand, </w:t>
      </w:r>
      <w:r w:rsidR="009D7F08" w:rsidRPr="00935A0D">
        <w:rPr>
          <w:lang w:val="nl-NL"/>
        </w:rPr>
        <w:t xml:space="preserve">zal tijdens hun verblijf in de hel niet wezenlijk zijn veranderd. Dat lees ik in Openbaring 20:7-10, </w:t>
      </w:r>
      <w:r w:rsidR="00935A0D" w:rsidRPr="00935A0D">
        <w:rPr>
          <w:lang w:val="nl-NL"/>
        </w:rPr>
        <w:t>waar staat</w:t>
      </w:r>
      <w:r w:rsidR="009D7F08" w:rsidRPr="00935A0D">
        <w:rPr>
          <w:lang w:val="nl-NL"/>
        </w:rPr>
        <w:t xml:space="preserve"> dat volken uit alle windstreken gaan proberen de geliefde stad, het nieuwe Jeruzalem, te omsingelen en kennelijk in hun macht proberen te krijgen. Dan komt er vuur uit de hemel. God stuurt zijn heilige engelen erop af en voorkomen </w:t>
      </w:r>
      <w:r w:rsidR="001201EF" w:rsidRPr="00935A0D">
        <w:rPr>
          <w:lang w:val="nl-NL"/>
        </w:rPr>
        <w:t>zo</w:t>
      </w:r>
      <w:r w:rsidR="009D7F08" w:rsidRPr="00935A0D">
        <w:rPr>
          <w:lang w:val="nl-NL"/>
        </w:rPr>
        <w:t xml:space="preserve"> verdere escalatie. De duivel die hen verleidde, w</w:t>
      </w:r>
      <w:r w:rsidR="001201EF" w:rsidRPr="00935A0D">
        <w:rPr>
          <w:lang w:val="nl-NL"/>
        </w:rPr>
        <w:t xml:space="preserve">ordt </w:t>
      </w:r>
      <w:r w:rsidR="009D7F08" w:rsidRPr="00935A0D">
        <w:rPr>
          <w:lang w:val="nl-NL"/>
        </w:rPr>
        <w:t xml:space="preserve"> geworpen in de poel van vuur en zwavel, waar ook het beest</w:t>
      </w:r>
      <w:r w:rsidR="009F6A98" w:rsidRPr="00935A0D">
        <w:rPr>
          <w:lang w:val="nl-NL"/>
        </w:rPr>
        <w:t xml:space="preserve"> en de valse profeet zijn.</w:t>
      </w:r>
    </w:p>
    <w:p w14:paraId="3675FD04" w14:textId="3DAED82D" w:rsidR="00597CA2" w:rsidRPr="00935A0D" w:rsidRDefault="00597CA2" w:rsidP="00597CA2">
      <w:pPr>
        <w:rPr>
          <w:lang w:val="nl-NL"/>
        </w:rPr>
      </w:pPr>
      <w:r w:rsidRPr="00935A0D">
        <w:rPr>
          <w:lang w:val="nl-NL"/>
        </w:rPr>
        <w:t xml:space="preserve">In het perspectief van Jezus’ overwinning is de laatste vijand niet </w:t>
      </w:r>
      <w:r w:rsidR="009C4F9C" w:rsidRPr="00935A0D">
        <w:rPr>
          <w:lang w:val="nl-NL"/>
        </w:rPr>
        <w:t xml:space="preserve">de </w:t>
      </w:r>
      <w:r w:rsidRPr="00935A0D">
        <w:rPr>
          <w:lang w:val="nl-NL"/>
        </w:rPr>
        <w:t>dood</w:t>
      </w:r>
      <w:r w:rsidR="00935A0D" w:rsidRPr="00935A0D">
        <w:rPr>
          <w:lang w:val="nl-NL"/>
        </w:rPr>
        <w:t>,</w:t>
      </w:r>
      <w:r w:rsidRPr="00935A0D">
        <w:rPr>
          <w:lang w:val="nl-NL"/>
        </w:rPr>
        <w:t xml:space="preserve"> maar de tweede dood.</w:t>
      </w:r>
      <w:r w:rsidR="009C4F9C" w:rsidRPr="00935A0D">
        <w:rPr>
          <w:lang w:val="nl-NL"/>
        </w:rPr>
        <w:t xml:space="preserve"> </w:t>
      </w:r>
      <w:r w:rsidRPr="00935A0D">
        <w:rPr>
          <w:lang w:val="nl-NL"/>
        </w:rPr>
        <w:t>Eigenlijk is die tweede dood een voorzetting van de eerste dood. Wie nu niet geloof</w:t>
      </w:r>
      <w:r w:rsidR="00935A0D" w:rsidRPr="00935A0D">
        <w:rPr>
          <w:lang w:val="nl-NL"/>
        </w:rPr>
        <w:t>t</w:t>
      </w:r>
      <w:r w:rsidR="009C4F9C" w:rsidRPr="00935A0D">
        <w:rPr>
          <w:lang w:val="nl-NL"/>
        </w:rPr>
        <w:t>,</w:t>
      </w:r>
      <w:r w:rsidRPr="00935A0D">
        <w:rPr>
          <w:lang w:val="nl-NL"/>
        </w:rPr>
        <w:t xml:space="preserve"> is geestelijk gezien al dood. Jezus zei: ‘Laten de doden de doden begraven’. Die uitspraak zegt genoeg. Wie ongelovig sterft, is voor zijn sterven al dood</w:t>
      </w:r>
      <w:r w:rsidR="00935A0D" w:rsidRPr="00935A0D">
        <w:rPr>
          <w:lang w:val="nl-NL"/>
        </w:rPr>
        <w:t>,</w:t>
      </w:r>
      <w:r w:rsidRPr="00935A0D">
        <w:rPr>
          <w:lang w:val="nl-NL"/>
        </w:rPr>
        <w:t xml:space="preserve"> omdat hij niet wedergeboren is. Na zijn sterven blijft hij in de hel in geestelijke zin dood, terwijl hij wel bewust is van wat daar speelt. Hij herkent Jezus als Cipier en hij komt te weten dat die Jezus de satan en al zijn trawanten heeft verslagen. Bij de opstanding uit de dood</w:t>
      </w:r>
      <w:r w:rsidR="009C4F9C" w:rsidRPr="00935A0D">
        <w:rPr>
          <w:lang w:val="nl-NL"/>
        </w:rPr>
        <w:t xml:space="preserve">, anders gezegd, bij de verrijzenis uit de aarde, worden de zielen verenigd met het eigen lichaam waarin zij geleefd hebben. </w:t>
      </w:r>
      <w:r w:rsidR="00935A0D" w:rsidRPr="00935A0D">
        <w:rPr>
          <w:lang w:val="nl-NL"/>
        </w:rPr>
        <w:t>D</w:t>
      </w:r>
      <w:r w:rsidR="009C4F9C" w:rsidRPr="00935A0D">
        <w:rPr>
          <w:lang w:val="nl-NL"/>
        </w:rPr>
        <w:t>at wil zeggen dat zij hun oorspronkelijke uiterlijke trekken blijven vertonen, terwijl dat lichaam wel onvergankelijk wordt. De mensen zullen elkaar herkennen.</w:t>
      </w:r>
    </w:p>
    <w:p w14:paraId="054266FB" w14:textId="0E2A2543" w:rsidR="00F96D7D" w:rsidRPr="005669EF" w:rsidRDefault="004461F7" w:rsidP="00597CA2">
      <w:pPr>
        <w:rPr>
          <w:lang w:val="nl-NL"/>
        </w:rPr>
      </w:pPr>
      <w:r w:rsidRPr="00935A0D">
        <w:rPr>
          <w:lang w:val="nl-NL"/>
        </w:rPr>
        <w:t>Jezus’ overwinning van zowel de eerste als de tweede dood geeft wel aan dat iedereen gered zal worden. Dat ben ik met Bonda eens</w:t>
      </w:r>
      <w:r w:rsidR="00935A0D" w:rsidRPr="00935A0D">
        <w:rPr>
          <w:lang w:val="nl-NL"/>
        </w:rPr>
        <w:t>,</w:t>
      </w:r>
      <w:r w:rsidRPr="00935A0D">
        <w:rPr>
          <w:lang w:val="nl-NL"/>
        </w:rPr>
        <w:t xml:space="preserve"> terwijl ik Baars wel bijval met zijn kritiek op de ‘drie stadia’, </w:t>
      </w:r>
      <w:r w:rsidR="00935A0D" w:rsidRPr="00935A0D">
        <w:rPr>
          <w:lang w:val="nl-NL"/>
        </w:rPr>
        <w:t>die</w:t>
      </w:r>
      <w:r w:rsidRPr="00935A0D">
        <w:rPr>
          <w:lang w:val="nl-NL"/>
        </w:rPr>
        <w:t xml:space="preserve"> hij wel noemt</w:t>
      </w:r>
      <w:r w:rsidR="00935A0D" w:rsidRPr="00935A0D">
        <w:rPr>
          <w:lang w:val="nl-NL"/>
        </w:rPr>
        <w:t>,</w:t>
      </w:r>
      <w:r w:rsidRPr="00935A0D">
        <w:rPr>
          <w:lang w:val="nl-NL"/>
        </w:rPr>
        <w:t xml:space="preserve"> maar verder niet uitwerkt. Ik laat dit punt dan ook maar rusten.</w:t>
      </w:r>
    </w:p>
    <w:p w14:paraId="31F46B24" w14:textId="77777777" w:rsidR="00F96D7D" w:rsidRDefault="00F96D7D" w:rsidP="00597CA2">
      <w:pPr>
        <w:rPr>
          <w:color w:val="EE0000"/>
          <w:lang w:val="nl-NL"/>
        </w:rPr>
      </w:pPr>
    </w:p>
    <w:p w14:paraId="24C96A9E" w14:textId="77777777" w:rsidR="00F96D7D" w:rsidRDefault="00F96D7D" w:rsidP="00597CA2">
      <w:pPr>
        <w:rPr>
          <w:color w:val="EE0000"/>
          <w:lang w:val="nl-NL"/>
        </w:rPr>
      </w:pPr>
    </w:p>
    <w:p w14:paraId="72BB0008" w14:textId="67246857" w:rsidR="00B03944" w:rsidRPr="00F01672" w:rsidRDefault="00B03944" w:rsidP="00F01672">
      <w:pPr>
        <w:ind w:left="720"/>
        <w:rPr>
          <w:b/>
          <w:bCs/>
          <w:i/>
          <w:iCs/>
          <w:lang w:val="nl-NL"/>
        </w:rPr>
      </w:pPr>
      <w:r w:rsidRPr="00F01672">
        <w:rPr>
          <w:b/>
          <w:bCs/>
          <w:i/>
          <w:iCs/>
          <w:lang w:val="nl-NL"/>
        </w:rPr>
        <w:t>Een antwoord op de leer van de eeuwige straf? (V)</w:t>
      </w:r>
      <w:r w:rsidR="00F01672" w:rsidRPr="00F01672">
        <w:rPr>
          <w:b/>
          <w:bCs/>
          <w:i/>
          <w:iCs/>
          <w:lang w:val="nl-NL"/>
        </w:rPr>
        <w:t>, 3 september 1993</w:t>
      </w:r>
      <w:r w:rsidR="00F96D7D" w:rsidRPr="00F01672">
        <w:rPr>
          <w:b/>
          <w:bCs/>
          <w:i/>
          <w:iCs/>
          <w:color w:val="00B0F0"/>
          <w:lang w:val="nl-NL"/>
        </w:rPr>
        <w:t xml:space="preserve"> </w:t>
      </w:r>
    </w:p>
    <w:p w14:paraId="0AFD2A92" w14:textId="77777777" w:rsidR="00B03944" w:rsidRPr="00F01672" w:rsidRDefault="00B03944" w:rsidP="00F01672">
      <w:pPr>
        <w:ind w:left="720"/>
        <w:rPr>
          <w:i/>
          <w:iCs/>
          <w:lang w:val="nl-NL"/>
        </w:rPr>
      </w:pPr>
      <w:r w:rsidRPr="00F01672">
        <w:rPr>
          <w:i/>
          <w:iCs/>
          <w:lang w:val="nl-NL"/>
        </w:rPr>
        <w:t>We komen tot een van de belangrijkste - en ook een van de moeilijkste - punten van Bonda's kritiek op de kerkelijke leer van de </w:t>
      </w:r>
      <w:r w:rsidRPr="00F01672">
        <w:rPr>
          <w:b/>
          <w:bCs/>
          <w:i/>
          <w:iCs/>
          <w:lang w:val="nl-NL"/>
        </w:rPr>
        <w:t>eeuwige</w:t>
      </w:r>
      <w:r w:rsidRPr="00F01672">
        <w:rPr>
          <w:i/>
          <w:iCs/>
          <w:lang w:val="nl-NL"/>
        </w:rPr>
        <w:t> </w:t>
      </w:r>
      <w:r w:rsidRPr="00F01672">
        <w:rPr>
          <w:b/>
          <w:bCs/>
          <w:i/>
          <w:iCs/>
          <w:lang w:val="nl-NL"/>
        </w:rPr>
        <w:t>straf</w:t>
      </w:r>
      <w:r w:rsidRPr="00F01672">
        <w:rPr>
          <w:i/>
          <w:iCs/>
          <w:lang w:val="nl-NL"/>
        </w:rPr>
        <w:t xml:space="preserve">. Hij heeft namelijk grote bezwaren tegen de gedachte dat God „twee doelen zou hebben". In vorige artikelen hebben we gezien, dat hij hiermee denkt aan uitspraken in de gereformeerde belijdenis, waar gezegd </w:t>
      </w:r>
      <w:r w:rsidRPr="00F01672">
        <w:rPr>
          <w:i/>
          <w:iCs/>
          <w:highlight w:val="yellow"/>
          <w:lang w:val="nl-NL"/>
        </w:rPr>
        <w:t>wordt dat God aan de ene kant barmhartig en aan de andere kant rechtvaardig is.</w:t>
      </w:r>
      <w:r w:rsidRPr="00F01672">
        <w:rPr>
          <w:i/>
          <w:iCs/>
          <w:lang w:val="nl-NL"/>
        </w:rPr>
        <w:t xml:space="preserve"> Hij is barmhartig, omdat Hij mensen redt zonder dat zij het verdiend hebben. Hij is echter ook een rechtvaardige God en dat blijkt uit het feit dat Hij andere mensen niet redt, maar hen laat blijven in de verlorenheid, waarin zij door eigen schuld gekomen zijn (</w:t>
      </w:r>
      <w:r w:rsidRPr="00F01672">
        <w:rPr>
          <w:i/>
          <w:iCs/>
          <w:highlight w:val="yellow"/>
          <w:lang w:val="nl-NL"/>
        </w:rPr>
        <w:t>vgl. o.a. NGB art. 16).</w:t>
      </w:r>
      <w:r w:rsidRPr="00F01672">
        <w:rPr>
          <w:i/>
          <w:iCs/>
          <w:lang w:val="nl-NL"/>
        </w:rPr>
        <w:t xml:space="preserve"> Met grote stelligheid benadrukt Bonda dat de God </w:t>
      </w:r>
      <w:r w:rsidRPr="00F01672">
        <w:rPr>
          <w:i/>
          <w:iCs/>
          <w:lang w:val="nl-NL"/>
        </w:rPr>
        <w:lastRenderedPageBreak/>
        <w:t>van de Bijbel zó niet is. Hij heeft geen twee doelen</w:t>
      </w:r>
      <w:r w:rsidRPr="00F01672">
        <w:rPr>
          <w:i/>
          <w:iCs/>
          <w:highlight w:val="yellow"/>
          <w:lang w:val="nl-NL"/>
        </w:rPr>
        <w:t>, namelijk het heil voor de enkelen en de ondergang van de velen, maar Hij heeft slechts één doel: het heil voor allen!</w:t>
      </w:r>
    </w:p>
    <w:p w14:paraId="2D56D9AA" w14:textId="77777777" w:rsidR="00B03944" w:rsidRPr="00F01672" w:rsidRDefault="00B03944" w:rsidP="00F01672">
      <w:pPr>
        <w:ind w:left="720"/>
        <w:rPr>
          <w:i/>
          <w:iCs/>
          <w:lang w:val="nl-NL"/>
        </w:rPr>
      </w:pPr>
      <w:r w:rsidRPr="00F01672">
        <w:rPr>
          <w:b/>
          <w:bCs/>
          <w:i/>
          <w:iCs/>
          <w:lang w:val="nl-NL"/>
        </w:rPr>
        <w:t>Gods gerechtigheid</w:t>
      </w:r>
      <w:r w:rsidRPr="00F01672">
        <w:rPr>
          <w:i/>
          <w:iCs/>
          <w:lang w:val="nl-NL"/>
        </w:rPr>
        <w:br/>
        <w:t xml:space="preserve">In verband hiermee heeft Bonda ook grote moeite met de traditionele uitleg van het woord „gerechtigheid". Naar zijn gedachte mogen we dat beslist niet uitleggen als „straffende gerechtigheid", want de gedachte van een straffende, of wrekende gerechtigheid is volstrekt vreemd aan de Schrift. In de Bijbel gaat het bij het woord „gerechtigheid" immers om het herstel van de goede verhouding van de mens tot God. </w:t>
      </w:r>
      <w:r w:rsidRPr="00F01672">
        <w:rPr>
          <w:i/>
          <w:iCs/>
          <w:highlight w:val="yellow"/>
          <w:lang w:val="nl-NL"/>
        </w:rPr>
        <w:t>Daarom is Gods gerechtigheid hier altijd reddend en heilbrengend!</w:t>
      </w:r>
      <w:r w:rsidRPr="00F01672">
        <w:rPr>
          <w:i/>
          <w:iCs/>
          <w:lang w:val="nl-NL"/>
        </w:rPr>
        <w:t xml:space="preserve"> Nu is het zeker waar dat in het Oude Testament op de voorgrond staat, dat de gerechtigheid van God heil teweeg brengt (zie o.a. </w:t>
      </w:r>
      <w:hyperlink r:id="rId41" w:anchor="13" w:tgtFrame="_blank" w:history="1">
        <w:r w:rsidRPr="00F01672">
          <w:rPr>
            <w:rStyle w:val="Hyperlink"/>
            <w:b/>
            <w:bCs/>
            <w:i/>
            <w:iCs/>
            <w:lang w:val="nl-NL"/>
          </w:rPr>
          <w:t>Jes. 46:13</w:t>
        </w:r>
      </w:hyperlink>
      <w:r w:rsidRPr="00F01672">
        <w:rPr>
          <w:i/>
          <w:iCs/>
          <w:lang w:val="nl-NL"/>
        </w:rPr>
        <w:t>). Zijn heil en Zijn gerechtigheid worden als in één adem genoemd (</w:t>
      </w:r>
      <w:hyperlink r:id="rId42" w:anchor="2" w:tgtFrame="_blank" w:history="1">
        <w:r w:rsidRPr="00F01672">
          <w:rPr>
            <w:rStyle w:val="Hyperlink"/>
            <w:b/>
            <w:bCs/>
            <w:i/>
            <w:iCs/>
            <w:lang w:val="nl-NL"/>
          </w:rPr>
          <w:t>Ps. 98:2</w:t>
        </w:r>
      </w:hyperlink>
      <w:r w:rsidRPr="00F01672">
        <w:rPr>
          <w:i/>
          <w:iCs/>
          <w:lang w:val="nl-NL"/>
        </w:rPr>
        <w:t>) en het meervoud „gerechtigheden" kan ook gebruikt worden als aanduiding van Gods verlossende daden (</w:t>
      </w:r>
      <w:hyperlink r:id="rId43" w:anchor="7" w:tgtFrame="_blank" w:history="1">
        <w:r w:rsidRPr="00F01672">
          <w:rPr>
            <w:rStyle w:val="Hyperlink"/>
            <w:b/>
            <w:bCs/>
            <w:i/>
            <w:iCs/>
            <w:lang w:val="nl-NL"/>
          </w:rPr>
          <w:t>1 Sam. 12:7</w:t>
        </w:r>
      </w:hyperlink>
      <w:r w:rsidRPr="00F01672">
        <w:rPr>
          <w:i/>
          <w:iCs/>
          <w:lang w:val="nl-NL"/>
        </w:rPr>
        <w:t xml:space="preserve">). Maar daarmee is niet gezegd, dat Gods gerechtigheid altijd reddend en heilbrengend is! In verschillende Schriftwoorden wordt duidelijk dat God als Rechter, of in Zijn gerechtigheid ook de zonden bestraft. Prof. Van Genderen vat een en ander als volgt samen: „We moeten ons laten leiden door de gedachte, </w:t>
      </w:r>
      <w:r w:rsidRPr="00F01672">
        <w:rPr>
          <w:i/>
          <w:iCs/>
          <w:highlight w:val="yellow"/>
          <w:lang w:val="nl-NL"/>
        </w:rPr>
        <w:t>dat Gods gerechtigheid betekent, dat Hij in overeenstemming met Zijn Woord handelt. En Zijn Woord is duidelijk.</w:t>
      </w:r>
      <w:r w:rsidRPr="00F01672">
        <w:rPr>
          <w:i/>
          <w:iCs/>
          <w:lang w:val="nl-NL"/>
        </w:rPr>
        <w:t xml:space="preserve"> Het zegt ons, dat Zijn gerechtigheid niet altijd verlossend of bevrijdend is, maar soms ook oordelend, vergeldend, wrekend en straffend. Dat hangt van onze verhouding tot Hem af. Zie hiervoor </w:t>
      </w:r>
      <w:hyperlink r:id="rId44" w:anchor="5" w:tgtFrame="_blank" w:history="1">
        <w:r w:rsidRPr="00F01672">
          <w:rPr>
            <w:rStyle w:val="Hyperlink"/>
            <w:b/>
            <w:bCs/>
            <w:i/>
            <w:iCs/>
            <w:lang w:val="nl-NL"/>
          </w:rPr>
          <w:t>Psalm 11:5-7</w:t>
        </w:r>
      </w:hyperlink>
      <w:r w:rsidRPr="00F01672">
        <w:rPr>
          <w:i/>
          <w:iCs/>
          <w:lang w:val="nl-NL"/>
        </w:rPr>
        <w:t>, </w:t>
      </w:r>
      <w:hyperlink r:id="rId45" w:anchor="16" w:tgtFrame="_blank" w:history="1">
        <w:r w:rsidRPr="00F01672">
          <w:rPr>
            <w:rStyle w:val="Hyperlink"/>
            <w:b/>
            <w:bCs/>
            <w:i/>
            <w:iCs/>
            <w:lang w:val="nl-NL"/>
          </w:rPr>
          <w:t>Jes. 5:16</w:t>
        </w:r>
      </w:hyperlink>
      <w:r w:rsidRPr="00F01672">
        <w:rPr>
          <w:i/>
          <w:iCs/>
          <w:lang w:val="nl-NL"/>
        </w:rPr>
        <w:t> en andere plaatsen in het O.T. In het N.T. is het niet anders (zie </w:t>
      </w:r>
      <w:hyperlink r:id="rId46" w:anchor="5" w:tgtFrame="_blank" w:history="1">
        <w:r w:rsidRPr="00F01672">
          <w:rPr>
            <w:rStyle w:val="Hyperlink"/>
            <w:b/>
            <w:bCs/>
            <w:i/>
            <w:iCs/>
            <w:lang w:val="nl-NL"/>
          </w:rPr>
          <w:t>2 Tess. 1:5-8</w:t>
        </w:r>
      </w:hyperlink>
      <w:r w:rsidRPr="00F01672">
        <w:rPr>
          <w:i/>
          <w:iCs/>
          <w:lang w:val="nl-NL"/>
        </w:rPr>
        <w:t> en </w:t>
      </w:r>
      <w:hyperlink r:id="rId47" w:anchor="5" w:tgtFrame="_blank" w:history="1">
        <w:r w:rsidRPr="00F01672">
          <w:rPr>
            <w:rStyle w:val="Hyperlink"/>
            <w:b/>
            <w:bCs/>
            <w:i/>
            <w:iCs/>
            <w:lang w:val="nl-NL"/>
          </w:rPr>
          <w:t>Op. 16:5-7</w:t>
        </w:r>
      </w:hyperlink>
      <w:r w:rsidRPr="00F01672">
        <w:rPr>
          <w:i/>
          <w:iCs/>
          <w:lang w:val="nl-NL"/>
        </w:rPr>
        <w:t>)" (BGD, blz. 182; vgl. ook: Gerechtigheid als geschenk, blz. 19 e.v.).</w:t>
      </w:r>
    </w:p>
    <w:p w14:paraId="77E91231" w14:textId="77777777" w:rsidR="00B03944" w:rsidRPr="00F01672" w:rsidRDefault="00B03944" w:rsidP="00F01672">
      <w:pPr>
        <w:ind w:left="720"/>
        <w:rPr>
          <w:i/>
          <w:iCs/>
          <w:lang w:val="nl-NL"/>
        </w:rPr>
      </w:pPr>
      <w:r w:rsidRPr="00F01672">
        <w:rPr>
          <w:b/>
          <w:bCs/>
          <w:i/>
          <w:iCs/>
          <w:lang w:val="nl-NL"/>
        </w:rPr>
        <w:t>Gods toorn</w:t>
      </w:r>
      <w:r w:rsidRPr="00F01672">
        <w:rPr>
          <w:i/>
          <w:iCs/>
          <w:lang w:val="nl-NL"/>
        </w:rPr>
        <w:br/>
        <w:t xml:space="preserve">In verband met de gerechtigheid van God brengt Bonda ook de toorn en het gericht van God ter sprake. Zijns inziens laat de brief aan de Romeinen duidelijk zien dat Gods toorn in dienst staat van Zijn bevrijdende of reddende gerechtigheid. Hoe moeten we dat dan opvatten? Wel, Bonda wijst op de vele verhalen met name in het Oude Testament, waarin duidelijk wordt </w:t>
      </w:r>
      <w:r w:rsidRPr="00F01672">
        <w:rPr>
          <w:i/>
          <w:iCs/>
          <w:highlight w:val="yellow"/>
          <w:lang w:val="nl-NL"/>
        </w:rPr>
        <w:t>dat God tijdelijk toornt over Zijn volk om hen tot bekering te brengen.</w:t>
      </w:r>
      <w:r w:rsidRPr="00F01672">
        <w:rPr>
          <w:i/>
          <w:iCs/>
          <w:lang w:val="nl-NL"/>
        </w:rPr>
        <w:t xml:space="preserve"> Daarom is het zijns inziens van vitaal belang, dat we erop letten wat God met Zijn toorn en gericht bedoelt. „Dat is in de Schrift altijd dat de mens ophoudt het kwade te doen; dat hij zijn verzet tegen God opgeeft, en tot Hem terugkeert en gehoor geeft aan wat Hij zegt. (...) Gods toorn bedoelt uitsluitend dat de mens niet blijft zoals hij is, maar zal worden waartoe God hem bestemd heeft: mens naar het beeld van God (</w:t>
      </w:r>
      <w:hyperlink r:id="rId48" w:anchor="26" w:tgtFrame="_blank" w:history="1">
        <w:r w:rsidRPr="00F01672">
          <w:rPr>
            <w:rStyle w:val="Hyperlink"/>
            <w:b/>
            <w:bCs/>
            <w:i/>
            <w:iCs/>
            <w:lang w:val="nl-NL"/>
          </w:rPr>
          <w:t>Gen. 1:26</w:t>
        </w:r>
      </w:hyperlink>
      <w:r w:rsidRPr="00F01672">
        <w:rPr>
          <w:i/>
          <w:iCs/>
          <w:lang w:val="nl-NL"/>
        </w:rPr>
        <w:t>), drager van Zijn liefde in Zijn schepping". Daarom dienen we Gods toorn en Zijn gericht op te vatten als middel tot correctie, tot bekering.</w:t>
      </w:r>
    </w:p>
    <w:p w14:paraId="436BCDEC" w14:textId="77777777" w:rsidR="00B03944" w:rsidRPr="00F01672" w:rsidRDefault="00B03944" w:rsidP="00F01672">
      <w:pPr>
        <w:ind w:left="720"/>
        <w:rPr>
          <w:i/>
          <w:iCs/>
          <w:lang w:val="nl-NL"/>
        </w:rPr>
      </w:pPr>
      <w:r w:rsidRPr="00F01672">
        <w:rPr>
          <w:i/>
          <w:iCs/>
          <w:lang w:val="nl-NL"/>
        </w:rPr>
        <w:lastRenderedPageBreak/>
        <w:t>Nu zal niemand willen ontkennen, dat God toornt over het afvallige verbondsvolk van Oud en Nieuw Testament, om hen tot bekering te brengen. Er zijn verscheidene teksten te noemen, waarin de Heere erover klaagt dat Hij Zijn volk geslagen heeft, maar dat het niet tot inkeer gekomen is. Op andere plaatsen lezen we trouwens ook, dat psalmdichters en profeten zich erover verwonderen, dat de toorn van God is afgewend en dat zij opnieuw mogen delen in de troost en de vreugde van Gods genade. Gods slaande hand had hen vernederd en tot Hem gebracht. Maar we dienen goed onder ogen te zien in welk kader dit alles in de Schrift ter sprake komt. In deze bedeling roept God mensen tot bekering. Dat doet Hij door de verkondiging van het Woord, maar daarbij kan hij ook gebruik maken van slagen en gerichten. In dit alles zoekt Hij het behoud van zondige mensen</w:t>
      </w:r>
      <w:r w:rsidRPr="00F01672">
        <w:rPr>
          <w:i/>
          <w:iCs/>
          <w:highlight w:val="yellow"/>
          <w:lang w:val="nl-NL"/>
        </w:rPr>
        <w:t>. Maar waar is in de Bijbel te vinden, dat dit ook zo geldt voor de komende bedeling?</w:t>
      </w:r>
      <w:r w:rsidRPr="00F01672">
        <w:rPr>
          <w:i/>
          <w:iCs/>
          <w:lang w:val="nl-NL"/>
        </w:rPr>
        <w:t xml:space="preserve"> Terecht wijst dr. B. Wentsel er in dit verband op dat weliswaar geldt „dat Jahweh altijd dezelfde blijft, maar daarmee is niet gezegd dat de huidige heilsbedeling hetzelfde karakter draagt als de toekomstige bedeling in het hiernamaals. In iedere bedeling gelden andere regels" (</w:t>
      </w:r>
      <w:proofErr w:type="spellStart"/>
      <w:r w:rsidRPr="00F01672">
        <w:rPr>
          <w:i/>
          <w:iCs/>
          <w:lang w:val="nl-NL"/>
        </w:rPr>
        <w:t>Dogm</w:t>
      </w:r>
      <w:proofErr w:type="spellEnd"/>
      <w:r w:rsidRPr="00F01672">
        <w:rPr>
          <w:i/>
          <w:iCs/>
          <w:lang w:val="nl-NL"/>
        </w:rPr>
        <w:t xml:space="preserve">. 3b, blz. 682). Dat houdt ook in dat Gods oordelen en gerichten in deze bedeling gebruikt kunnen worden tot bekering, </w:t>
      </w:r>
      <w:r w:rsidRPr="00F01672">
        <w:rPr>
          <w:i/>
          <w:iCs/>
          <w:highlight w:val="yellow"/>
          <w:lang w:val="nl-NL"/>
        </w:rPr>
        <w:t>maar niet meer als onze levenstijd voorbij is.</w:t>
      </w:r>
      <w:r w:rsidRPr="00F01672">
        <w:rPr>
          <w:i/>
          <w:iCs/>
          <w:lang w:val="nl-NL"/>
        </w:rPr>
        <w:t xml:space="preserve"> De Schrift geeft daar immers geen enkele grond voor. Bovendien suggereert Bonda, dat Gods toorn uiteindelijk altijd tot gevolg zal hebben, dat zondaren tot verandering komen. Maar ook die gedachte is in de Bijbel volstrekt niet te vinden. Helaas kunnen wij mensen ons in ongeloof en onbekeerlijkheid tegen God en Zijn Christus blijven verzetten. En daarvan lezen we: „...maar die de Zoon ongehoorzaam is, die zal het leven niet zien, maar de toorn Gods blijft op hem" (</w:t>
      </w:r>
      <w:hyperlink r:id="rId49" w:anchor="36" w:tgtFrame="_blank" w:history="1">
        <w:r w:rsidRPr="00F01672">
          <w:rPr>
            <w:rStyle w:val="Hyperlink"/>
            <w:b/>
            <w:bCs/>
            <w:i/>
            <w:iCs/>
            <w:lang w:val="nl-NL"/>
          </w:rPr>
          <w:t>Joh. 3:36</w:t>
        </w:r>
      </w:hyperlink>
      <w:r w:rsidRPr="00F01672">
        <w:rPr>
          <w:i/>
          <w:iCs/>
          <w:lang w:val="nl-NL"/>
        </w:rPr>
        <w:t>). Met andere woorden: het is met de zonde en het ongeloof veel erger dan Bonda ons in zijn boek laat zien. Bovendien heeft hij de realiteit van het laatste gericht en het </w:t>
      </w:r>
      <w:r w:rsidRPr="00F01672">
        <w:rPr>
          <w:b/>
          <w:bCs/>
          <w:i/>
          <w:iCs/>
          <w:lang w:val="nl-NL"/>
        </w:rPr>
        <w:t>eeuwige</w:t>
      </w:r>
      <w:r w:rsidRPr="00F01672">
        <w:rPr>
          <w:i/>
          <w:iCs/>
          <w:lang w:val="nl-NL"/>
        </w:rPr>
        <w:t> oordeel niet gepeild in haar Schriftuurlijke diepte!</w:t>
      </w:r>
    </w:p>
    <w:p w14:paraId="19C7B4C6" w14:textId="77777777" w:rsidR="00B03944" w:rsidRPr="00F01672" w:rsidRDefault="00B03944" w:rsidP="00F01672">
      <w:pPr>
        <w:ind w:left="720"/>
        <w:rPr>
          <w:i/>
          <w:iCs/>
          <w:lang w:val="nl-NL"/>
        </w:rPr>
      </w:pPr>
      <w:r w:rsidRPr="00F01672">
        <w:rPr>
          <w:b/>
          <w:bCs/>
          <w:i/>
          <w:iCs/>
          <w:lang w:val="nl-NL"/>
        </w:rPr>
        <w:t>Twee doelen?</w:t>
      </w:r>
      <w:r w:rsidRPr="00F01672">
        <w:rPr>
          <w:i/>
          <w:iCs/>
          <w:lang w:val="nl-NL"/>
        </w:rPr>
        <w:br/>
        <w:t>We keren terug naar de belangrijke vraag die Bonda van allesbeslissende betekenis acht: Hoe is God? Met name bij een vraag als deze beseffen we hoe beperkt ons inzicht is. God is immers groter dan dat wij Hem zouden kunnen begrijpen! Tegelijkertijd weten we ook dat God Zelf ons in Zijn Woord heeft geopenbaard wie Hij is. Het </w:t>
      </w:r>
      <w:r w:rsidRPr="00F01672">
        <w:rPr>
          <w:b/>
          <w:bCs/>
          <w:i/>
          <w:iCs/>
          <w:lang w:val="nl-NL"/>
        </w:rPr>
        <w:t>antwoord</w:t>
      </w:r>
      <w:r w:rsidRPr="00F01672">
        <w:rPr>
          <w:i/>
          <w:iCs/>
          <w:lang w:val="nl-NL"/>
        </w:rPr>
        <w:t> op de vraag „Wie is God" zullen we dan alleen ook daar kunnen vinden. Nu laten de Schriften duidelijk zien dat er twee zijden zijn als de Heere zijn Naam openbaart. We kunnen bijvoorbeeld denken aan de indrukwekkende uitroep in </w:t>
      </w:r>
      <w:hyperlink r:id="rId50" w:anchor="6" w:tgtFrame="_blank" w:history="1">
        <w:r w:rsidRPr="00F01672">
          <w:rPr>
            <w:rStyle w:val="Hyperlink"/>
            <w:b/>
            <w:bCs/>
            <w:i/>
            <w:iCs/>
            <w:lang w:val="nl-NL"/>
          </w:rPr>
          <w:t>Ex. 34:6 en 7</w:t>
        </w:r>
      </w:hyperlink>
      <w:r w:rsidRPr="00F01672">
        <w:rPr>
          <w:i/>
          <w:iCs/>
          <w:lang w:val="nl-NL"/>
        </w:rPr>
        <w:t xml:space="preserve">: „HEERE, HEERE, God barmhartig en genadig, lankmoedig en groot van weldadigheid en waarheid. Die de weldadigheid bewaart aan vele duizenden, Die de ongerechtigheid en overtreding en zonde vergeeft; Die de schuldige geenszins onschuldig houdt, bezoekende de ongerechtigheid van de vaderen aan de kinderen, en aan de kindskinderen, in het derde en vierde lid". Hier staat </w:t>
      </w:r>
      <w:r w:rsidRPr="00F01672">
        <w:rPr>
          <w:i/>
          <w:iCs/>
          <w:lang w:val="nl-NL"/>
        </w:rPr>
        <w:lastRenderedPageBreak/>
        <w:t xml:space="preserve">voorop dat God de genadige is. Daarom schenkt Hij heil en vergeving aan schuldige mensen. Maar </w:t>
      </w:r>
      <w:r w:rsidRPr="00F01672">
        <w:rPr>
          <w:i/>
          <w:iCs/>
          <w:highlight w:val="yellow"/>
          <w:lang w:val="nl-NL"/>
        </w:rPr>
        <w:t>tegelijkertijd</w:t>
      </w:r>
      <w:r w:rsidRPr="00F01672">
        <w:rPr>
          <w:i/>
          <w:iCs/>
          <w:lang w:val="nl-NL"/>
        </w:rPr>
        <w:t xml:space="preserve"> is Hij de God, die hen die zich in ongeloof en onbekeerlijkheid tegen Hem blijven verzetten, niet ongestraft zal laten. Zó - en niet anders - is de God van de Bijbel!</w:t>
      </w:r>
    </w:p>
    <w:p w14:paraId="1D6EC1D6" w14:textId="77777777" w:rsidR="00B03944" w:rsidRPr="00F01672" w:rsidRDefault="00B03944" w:rsidP="00F01672">
      <w:pPr>
        <w:ind w:left="720"/>
        <w:rPr>
          <w:i/>
          <w:iCs/>
          <w:lang w:val="nl-NL"/>
        </w:rPr>
      </w:pPr>
      <w:r w:rsidRPr="00F01672">
        <w:rPr>
          <w:i/>
          <w:iCs/>
          <w:lang w:val="nl-NL"/>
        </w:rPr>
        <w:t xml:space="preserve">Ik acht het echter principieel onjuist om hier over de „twee doelen" in God te spreken. Voor die uitdrukking is namelijk geen grond in de Bijbel en zij doet ook geen recht aan wat in onze gereformeerde belijdenis over God wordt gezegd. Als in de Catechismus beleden wordt dat God zowel barmhartig als rechtvaardig is, wil hij alleen de Schriften </w:t>
      </w:r>
      <w:proofErr w:type="spellStart"/>
      <w:r w:rsidRPr="00F01672">
        <w:rPr>
          <w:i/>
          <w:iCs/>
          <w:lang w:val="nl-NL"/>
        </w:rPr>
        <w:t>naspreken</w:t>
      </w:r>
      <w:proofErr w:type="spellEnd"/>
      <w:r w:rsidRPr="00F01672">
        <w:rPr>
          <w:i/>
          <w:iCs/>
          <w:lang w:val="nl-NL"/>
        </w:rPr>
        <w:t>, omdat God Zich daar zó openbaart. Bonda is echter van mening dat onze belijdenis een huiveringwekkend beeld van God schetst. Die de </w:t>
      </w:r>
      <w:r w:rsidRPr="00F01672">
        <w:rPr>
          <w:b/>
          <w:bCs/>
          <w:i/>
          <w:iCs/>
          <w:lang w:val="nl-NL"/>
        </w:rPr>
        <w:t>eeuwige</w:t>
      </w:r>
      <w:r w:rsidRPr="00F01672">
        <w:rPr>
          <w:i/>
          <w:iCs/>
          <w:lang w:val="nl-NL"/>
        </w:rPr>
        <w:t xml:space="preserve"> ondergang van de velen zou willen. In verband daarmee suggereert hij zelfs dat dit zou betekenen, dat in onze traditie de gedachte zou heersen dat God het kwade zou willen! Wie enigszins thuis is in de geschiedenis van de gereformeerde leer, weet hoe sterk men altijd gestreden heeft tegen de gedachte </w:t>
      </w:r>
      <w:r w:rsidRPr="00F01672">
        <w:rPr>
          <w:i/>
          <w:iCs/>
          <w:highlight w:val="yellow"/>
          <w:lang w:val="nl-NL"/>
        </w:rPr>
        <w:t>dat God de auteur van het kwade zou zijn!</w:t>
      </w:r>
      <w:r w:rsidRPr="00F01672">
        <w:rPr>
          <w:i/>
          <w:iCs/>
          <w:lang w:val="nl-NL"/>
        </w:rPr>
        <w:t xml:space="preserve"> Bovendien schenkt Bonda geen aandacht aan het feit, dat ook in onze belijdenis nadrukkelijk de </w:t>
      </w:r>
      <w:proofErr w:type="spellStart"/>
      <w:r w:rsidRPr="00F01672">
        <w:rPr>
          <w:i/>
          <w:iCs/>
          <w:lang w:val="nl-NL"/>
        </w:rPr>
        <w:t>heilswil</w:t>
      </w:r>
      <w:proofErr w:type="spellEnd"/>
      <w:r w:rsidRPr="00F01672">
        <w:rPr>
          <w:i/>
          <w:iCs/>
          <w:lang w:val="nl-NL"/>
        </w:rPr>
        <w:t xml:space="preserve"> van God wordt beleden. God zoekt het verlorene en Hij wil het behouden. We denken aan de passage uit de Dordtse Leerregels waar gezegd wordt dat het offer van Christus „overvloedig genoegzaam is tot verzoening van de zonden van de ganse wereld" (DL. II,3). In dezelfde belijdenis wordt trouwens ook beleden dat de roeping tot bekering „welgemeend" is en dat God in Zijn Woord laat zien dat Hij wil dat de geroepenen ook tot Hem komen (DL. III/IV,8). Tenslotte heeft de gereformeerde theologie zich op grond van de Schrift altijd heftig verzet tegen de gedachte als zou er een tegenstelling zijn in het wezen van God. De Heere kan niet tegen Zichzelf verdeeld zijn. In Hem is alles in volkomen harmonie. De Heere onze God is één! En hoe Zijn gerechtigheid en barmhartigheid samengaan, is te zien in de komst en het werk van Christus.</w:t>
      </w:r>
      <w:r w:rsidRPr="00F01672">
        <w:rPr>
          <w:i/>
          <w:iCs/>
          <w:lang w:val="nl-NL"/>
        </w:rPr>
        <w:br/>
        <w:t>Dat betekent echter niet, dat voor ons, nietige mensen, alles doorzichtig is en er geen vragen meer overblijven. Daarover nog iets in een laatste artikel.</w:t>
      </w:r>
    </w:p>
    <w:p w14:paraId="3D0EE12B" w14:textId="77777777" w:rsidR="00B03944" w:rsidRPr="00F01672" w:rsidRDefault="00B03944" w:rsidP="00F01672">
      <w:pPr>
        <w:ind w:left="720"/>
        <w:rPr>
          <w:i/>
          <w:iCs/>
          <w:lang w:val="nl-NL"/>
        </w:rPr>
      </w:pPr>
      <w:r w:rsidRPr="00F01672">
        <w:rPr>
          <w:i/>
          <w:iCs/>
          <w:lang w:val="nl-NL"/>
        </w:rPr>
        <w:t>Middelharnis, A. Baars</w:t>
      </w:r>
    </w:p>
    <w:p w14:paraId="7EE111D3" w14:textId="77777777" w:rsidR="00B03944" w:rsidRPr="00F01672" w:rsidRDefault="00B03944" w:rsidP="00F01672">
      <w:pPr>
        <w:ind w:left="720"/>
        <w:rPr>
          <w:i/>
          <w:iCs/>
          <w:lang w:val="nl-NL"/>
        </w:rPr>
      </w:pPr>
      <w:r w:rsidRPr="00F01672">
        <w:rPr>
          <w:i/>
          <w:iCs/>
          <w:lang w:val="nl-NL"/>
        </w:rPr>
        <w:t>Dit artikel werd u aangeboden door: </w:t>
      </w:r>
      <w:hyperlink r:id="rId51" w:tooltip="De Wekker" w:history="1">
        <w:r w:rsidRPr="00F01672">
          <w:rPr>
            <w:rStyle w:val="Hyperlink"/>
            <w:b/>
            <w:bCs/>
            <w:i/>
            <w:iCs/>
            <w:lang w:val="nl-NL"/>
          </w:rPr>
          <w:t>De Wekker</w:t>
        </w:r>
      </w:hyperlink>
    </w:p>
    <w:p w14:paraId="1B75B860" w14:textId="77777777" w:rsidR="00B03944" w:rsidRDefault="00B03944" w:rsidP="00B03944">
      <w:pPr>
        <w:rPr>
          <w:lang w:val="nl-NL"/>
        </w:rPr>
      </w:pPr>
    </w:p>
    <w:p w14:paraId="28E2253D" w14:textId="77777777" w:rsidR="005669EF" w:rsidRPr="00F417A6" w:rsidRDefault="005669EF" w:rsidP="00B03944">
      <w:pPr>
        <w:rPr>
          <w:lang w:val="nl-NL"/>
        </w:rPr>
      </w:pPr>
    </w:p>
    <w:p w14:paraId="0687B6D0" w14:textId="6CACC492" w:rsidR="004461F7" w:rsidRPr="005669EF" w:rsidRDefault="005252B4" w:rsidP="00597CA2">
      <w:pPr>
        <w:rPr>
          <w:lang w:val="nl-NL"/>
        </w:rPr>
      </w:pPr>
      <w:r w:rsidRPr="005669EF">
        <w:rPr>
          <w:lang w:val="nl-NL"/>
        </w:rPr>
        <w:t xml:space="preserve">In bovenstaande beschouwing wordt de wissel die Bonda wel neemt, </w:t>
      </w:r>
      <w:r w:rsidR="003A2B4D" w:rsidRPr="005669EF">
        <w:rPr>
          <w:lang w:val="nl-NL"/>
        </w:rPr>
        <w:t>stevig van de hand gewezen. Bonda gelooft namelijk in een tweede kans</w:t>
      </w:r>
      <w:r w:rsidR="000E3A0B" w:rsidRPr="005669EF">
        <w:rPr>
          <w:lang w:val="nl-NL"/>
        </w:rPr>
        <w:t xml:space="preserve">, omdat hij het karakter van God dat </w:t>
      </w:r>
      <w:r w:rsidR="00E86175" w:rsidRPr="005669EF">
        <w:rPr>
          <w:lang w:val="nl-NL"/>
        </w:rPr>
        <w:t>in</w:t>
      </w:r>
      <w:r w:rsidR="000E3A0B" w:rsidRPr="005669EF">
        <w:rPr>
          <w:lang w:val="nl-NL"/>
        </w:rPr>
        <w:t xml:space="preserve"> de </w:t>
      </w:r>
      <w:r w:rsidR="00E86175" w:rsidRPr="005669EF">
        <w:rPr>
          <w:lang w:val="nl-NL"/>
        </w:rPr>
        <w:t xml:space="preserve">huidige </w:t>
      </w:r>
      <w:r w:rsidR="000E3A0B" w:rsidRPr="005669EF">
        <w:rPr>
          <w:lang w:val="nl-NL"/>
        </w:rPr>
        <w:t xml:space="preserve">bedeling geopenbaard </w:t>
      </w:r>
      <w:r w:rsidR="00D84CE3" w:rsidRPr="005669EF">
        <w:rPr>
          <w:lang w:val="nl-NL"/>
        </w:rPr>
        <w:t xml:space="preserve">is </w:t>
      </w:r>
      <w:r w:rsidR="000E3A0B" w:rsidRPr="005669EF">
        <w:rPr>
          <w:lang w:val="nl-NL"/>
        </w:rPr>
        <w:t xml:space="preserve">als norm neemt voor Gods handelen in de volgende bedeling, in het hiernamaals. </w:t>
      </w:r>
      <w:r w:rsidR="000E3A0B" w:rsidRPr="005669EF">
        <w:rPr>
          <w:lang w:val="nl-NL"/>
        </w:rPr>
        <w:br/>
      </w:r>
      <w:r w:rsidR="000E3A0B" w:rsidRPr="005669EF">
        <w:rPr>
          <w:lang w:val="nl-NL"/>
        </w:rPr>
        <w:lastRenderedPageBreak/>
        <w:t>Baars ziet in dr. B. Wentsel een medestander om dit idee te verwerpen. Ook al geeft de Schrift aan dat God eeuwig dezelfde blijft en dus niet van karakter verandert. Daaruit volgt volgens mij dat Gods aanpak in de huidige bedeling wél geldt voor de komende bedeling, ook al staat dat niet in de Bijbel.</w:t>
      </w:r>
    </w:p>
    <w:p w14:paraId="7D2C138A" w14:textId="00CABF5E" w:rsidR="000E3A0B" w:rsidRPr="005669EF" w:rsidRDefault="000E3A0B" w:rsidP="00597CA2">
      <w:pPr>
        <w:rPr>
          <w:lang w:val="nl-NL"/>
        </w:rPr>
      </w:pPr>
      <w:r w:rsidRPr="005669EF">
        <w:rPr>
          <w:lang w:val="nl-NL"/>
        </w:rPr>
        <w:t>De Bijbel kent ve</w:t>
      </w:r>
      <w:r w:rsidR="00D84CE3" w:rsidRPr="005669EF">
        <w:rPr>
          <w:lang w:val="nl-NL"/>
        </w:rPr>
        <w:t>el</w:t>
      </w:r>
      <w:r w:rsidRPr="005669EF">
        <w:rPr>
          <w:lang w:val="nl-NL"/>
        </w:rPr>
        <w:t xml:space="preserve"> hiaten. Denk aan de hiaattheorie als uitleg voor Genesis 1:1-2, denk aan de vraag over de vrouw van Kaïn en denk ook eens </w:t>
      </w:r>
      <w:r w:rsidR="00436F82" w:rsidRPr="005669EF">
        <w:rPr>
          <w:lang w:val="nl-NL"/>
        </w:rPr>
        <w:t xml:space="preserve">over de oorsprong van het nieuwe Jeruzalem. Is het nieuwe Jeruzalem een nieuwe schepping, of is </w:t>
      </w:r>
      <w:r w:rsidR="00D84CE3" w:rsidRPr="005669EF">
        <w:rPr>
          <w:lang w:val="nl-NL"/>
        </w:rPr>
        <w:t xml:space="preserve">deze als oorspronkelijk paradijs </w:t>
      </w:r>
      <w:r w:rsidR="00436F82" w:rsidRPr="005669EF">
        <w:rPr>
          <w:lang w:val="nl-NL"/>
        </w:rPr>
        <w:t>tijdens de zondvloed in veiligheid gebracht in de derde hemel</w:t>
      </w:r>
      <w:r w:rsidR="00D84CE3" w:rsidRPr="005669EF">
        <w:rPr>
          <w:lang w:val="nl-NL"/>
        </w:rPr>
        <w:t xml:space="preserve"> en daar uitgebouwd tot het nieuwe Jeruzalem</w:t>
      </w:r>
      <w:r w:rsidR="00436F82" w:rsidRPr="005669EF">
        <w:rPr>
          <w:lang w:val="nl-NL"/>
        </w:rPr>
        <w:t>?</w:t>
      </w:r>
      <w:r w:rsidR="00436F82" w:rsidRPr="005669EF">
        <w:rPr>
          <w:lang w:val="nl-NL"/>
        </w:rPr>
        <w:br/>
        <w:t xml:space="preserve">Deze hiaten worden sowieso ingevuld, </w:t>
      </w:r>
      <w:r w:rsidR="005669EF" w:rsidRPr="005669EF">
        <w:rPr>
          <w:lang w:val="nl-NL"/>
        </w:rPr>
        <w:t xml:space="preserve">maar </w:t>
      </w:r>
      <w:r w:rsidR="00436F82" w:rsidRPr="005669EF">
        <w:rPr>
          <w:lang w:val="nl-NL"/>
        </w:rPr>
        <w:t>of dat allemaal strookt met Gods openbaring in de Bijbel, dat is en blijft een vraag.</w:t>
      </w:r>
      <w:r w:rsidR="00436F82" w:rsidRPr="005669EF">
        <w:rPr>
          <w:lang w:val="nl-NL"/>
        </w:rPr>
        <w:br/>
        <w:t xml:space="preserve">Zo zijn er ook hiaten in onze kennis over de hemel en de hel. </w:t>
      </w:r>
      <w:r w:rsidR="005669EF" w:rsidRPr="005669EF">
        <w:rPr>
          <w:lang w:val="nl-NL"/>
        </w:rPr>
        <w:t>H</w:t>
      </w:r>
      <w:r w:rsidR="00436F82" w:rsidRPr="005669EF">
        <w:rPr>
          <w:lang w:val="nl-NL"/>
        </w:rPr>
        <w:t xml:space="preserve">et </w:t>
      </w:r>
      <w:r w:rsidR="00436F82" w:rsidRPr="005669EF">
        <w:rPr>
          <w:i/>
          <w:iCs/>
          <w:lang w:val="nl-NL"/>
        </w:rPr>
        <w:t>boek ‘Hemel en hel in kaart – Een cultuurhistorische verkenning’</w:t>
      </w:r>
      <w:r w:rsidR="00436F82" w:rsidRPr="005669EF">
        <w:rPr>
          <w:lang w:val="nl-NL"/>
        </w:rPr>
        <w:t xml:space="preserve"> van Guido Derksen en Martin van </w:t>
      </w:r>
      <w:proofErr w:type="spellStart"/>
      <w:r w:rsidR="00436F82" w:rsidRPr="005669EF">
        <w:rPr>
          <w:lang w:val="nl-NL"/>
        </w:rPr>
        <w:t>Moush</w:t>
      </w:r>
      <w:proofErr w:type="spellEnd"/>
      <w:r w:rsidR="005669EF" w:rsidRPr="005669EF">
        <w:rPr>
          <w:lang w:val="nl-NL"/>
        </w:rPr>
        <w:t xml:space="preserve"> schetst </w:t>
      </w:r>
      <w:r w:rsidR="00436F82" w:rsidRPr="005669EF">
        <w:rPr>
          <w:lang w:val="nl-NL"/>
        </w:rPr>
        <w:t>ontwikkelingen geschetst die nu grotendeels worden afgewezen.</w:t>
      </w:r>
      <w:r w:rsidR="00436F82" w:rsidRPr="005669EF">
        <w:rPr>
          <w:lang w:val="nl-NL"/>
        </w:rPr>
        <w:br/>
        <w:t xml:space="preserve">Hiaten laten zich moeilijk vullen. </w:t>
      </w:r>
      <w:r w:rsidR="005669EF" w:rsidRPr="005669EF">
        <w:rPr>
          <w:lang w:val="nl-NL"/>
        </w:rPr>
        <w:t>Ze</w:t>
      </w:r>
      <w:r w:rsidR="00436F82" w:rsidRPr="005669EF">
        <w:rPr>
          <w:lang w:val="nl-NL"/>
        </w:rPr>
        <w:t xml:space="preserve"> mogen nooit opgevuld worden met ideeën waaraan een goddelijk gezag wordt toegekend.</w:t>
      </w:r>
      <w:r w:rsidR="003C60C5" w:rsidRPr="005669EF">
        <w:rPr>
          <w:lang w:val="nl-NL"/>
        </w:rPr>
        <w:t xml:space="preserve"> Maar hiaten blijven wel boeiend om gezamenlijk naar oplossingen te zoeken, in de weg van Efeziërs 3:17-19.</w:t>
      </w:r>
    </w:p>
    <w:p w14:paraId="3913B272" w14:textId="69DB0898" w:rsidR="003C60C5" w:rsidRPr="005669EF" w:rsidRDefault="003C60C5" w:rsidP="00597CA2">
      <w:pPr>
        <w:rPr>
          <w:lang w:val="nl-NL"/>
        </w:rPr>
      </w:pPr>
      <w:r w:rsidRPr="005669EF">
        <w:rPr>
          <w:lang w:val="nl-NL"/>
        </w:rPr>
        <w:t>Richtinggevend bij het opvullen van een hiaat zijn de gevoelens. Dit is een moeilijk thema.</w:t>
      </w:r>
      <w:r w:rsidRPr="005669EF">
        <w:rPr>
          <w:lang w:val="nl-NL"/>
        </w:rPr>
        <w:br/>
        <w:t xml:space="preserve">Daarom een citaat uit het boek ‘Onweerstaanbaar aangeraakt – levensecht geloven in een postchristelijke tijd’ van Gerrit Immink. Op blz. 320 </w:t>
      </w:r>
      <w:r w:rsidR="000520F8" w:rsidRPr="005669EF">
        <w:rPr>
          <w:lang w:val="nl-NL"/>
        </w:rPr>
        <w:t>citeert hij À</w:t>
      </w:r>
      <w:r w:rsidR="005669EF" w:rsidRPr="005669EF">
        <w:rPr>
          <w:lang w:val="nl-NL"/>
        </w:rPr>
        <w:t>.</w:t>
      </w:r>
      <w:r w:rsidR="000520F8" w:rsidRPr="005669EF">
        <w:rPr>
          <w:lang w:val="nl-NL"/>
        </w:rPr>
        <w:t xml:space="preserve"> Brakel:</w:t>
      </w:r>
    </w:p>
    <w:p w14:paraId="5E44A9C4" w14:textId="12E59C2B" w:rsidR="000520F8" w:rsidRPr="005669EF" w:rsidRDefault="000520F8" w:rsidP="00B022EE">
      <w:pPr>
        <w:ind w:left="720"/>
        <w:rPr>
          <w:lang w:val="nl-NL"/>
        </w:rPr>
      </w:pPr>
      <w:r w:rsidRPr="005669EF">
        <w:rPr>
          <w:lang w:val="nl-NL"/>
        </w:rPr>
        <w:t>De mens is tot</w:t>
      </w:r>
      <w:r w:rsidR="00B022EE" w:rsidRPr="005669EF">
        <w:rPr>
          <w:lang w:val="nl-NL"/>
        </w:rPr>
        <w:t xml:space="preserve"> blijdschap geschapen; blijdschap in zijn leven en welzijn, droefheid is tegen de natuur, zo de mens niet gezondigd had, zou hij niet een ogenblik droevig zijn geweest. Een kind van weinig maanden vertoont zijn blijdschap met lachen en huppelen; al wat de mens doet, ‘t is alles om blijde te zijn. De droefheid klemt het hart, drukt en perst het, en doet zeer aan. De blijdschap geeft het hart ruimte, om in de luchtige sprongen zich te verkwikken; zo is het in het natuurlijke, zo ook in het geestelijke.</w:t>
      </w:r>
      <w:r w:rsidR="00B022EE" w:rsidRPr="005669EF">
        <w:rPr>
          <w:lang w:val="nl-NL"/>
        </w:rPr>
        <w:br/>
        <w:t xml:space="preserve">(Brakel, </w:t>
      </w:r>
      <w:r w:rsidR="00B022EE" w:rsidRPr="005669EF">
        <w:rPr>
          <w:i/>
          <w:iCs/>
          <w:lang w:val="nl-NL"/>
        </w:rPr>
        <w:t>Redelijke Godsdienst</w:t>
      </w:r>
      <w:r w:rsidR="00B022EE" w:rsidRPr="005669EF">
        <w:rPr>
          <w:lang w:val="nl-NL"/>
        </w:rPr>
        <w:t xml:space="preserve">, deel I, </w:t>
      </w:r>
      <w:r w:rsidR="005669EF" w:rsidRPr="005669EF">
        <w:rPr>
          <w:lang w:val="nl-NL"/>
        </w:rPr>
        <w:t>1</w:t>
      </w:r>
      <w:r w:rsidR="00B022EE" w:rsidRPr="005669EF">
        <w:rPr>
          <w:lang w:val="nl-NL"/>
        </w:rPr>
        <w:t>927)</w:t>
      </w:r>
    </w:p>
    <w:p w14:paraId="3FA39B17" w14:textId="0F63D59D" w:rsidR="0059362A" w:rsidRPr="005669EF" w:rsidRDefault="0059362A" w:rsidP="0059362A">
      <w:pPr>
        <w:rPr>
          <w:lang w:val="nl-NL"/>
        </w:rPr>
      </w:pPr>
      <w:r w:rsidRPr="005669EF">
        <w:rPr>
          <w:lang w:val="nl-NL"/>
        </w:rPr>
        <w:t xml:space="preserve">Het evangelie is een blijde boodschap, waarmee God de mensheid een geweldig perspectief geeft. Jezus is Redder en Rechter. In beide hoedanigheden werkt Hij aan het herstel van de wereld, zodat elk gevolg van de zondeval wordt uitgewist. In zo’n zondeloze wereld passen geen zondaars om Jezus’ werk blijvend te frustreren. Want het plegen van zonde gaat altijd ten koste van iemands blijdschap. </w:t>
      </w:r>
      <w:r w:rsidR="00D84CE3" w:rsidRPr="005669EF">
        <w:rPr>
          <w:lang w:val="nl-NL"/>
        </w:rPr>
        <w:t>Door</w:t>
      </w:r>
      <w:r w:rsidRPr="005669EF">
        <w:rPr>
          <w:lang w:val="nl-NL"/>
        </w:rPr>
        <w:t xml:space="preserve"> onrecht </w:t>
      </w:r>
      <w:r w:rsidR="00D84CE3" w:rsidRPr="005669EF">
        <w:rPr>
          <w:lang w:val="nl-NL"/>
        </w:rPr>
        <w:t>te doen, gaan</w:t>
      </w:r>
      <w:r w:rsidRPr="005669EF">
        <w:rPr>
          <w:lang w:val="nl-NL"/>
        </w:rPr>
        <w:t xml:space="preserve"> </w:t>
      </w:r>
      <w:r w:rsidR="00B13139" w:rsidRPr="005669EF">
        <w:rPr>
          <w:lang w:val="nl-NL"/>
        </w:rPr>
        <w:t>relaties</w:t>
      </w:r>
      <w:r w:rsidRPr="005669EF">
        <w:rPr>
          <w:lang w:val="nl-NL"/>
        </w:rPr>
        <w:t xml:space="preserve"> </w:t>
      </w:r>
      <w:r w:rsidR="00D84CE3" w:rsidRPr="005669EF">
        <w:rPr>
          <w:lang w:val="nl-NL"/>
        </w:rPr>
        <w:t>stuk</w:t>
      </w:r>
      <w:r w:rsidRPr="005669EF">
        <w:rPr>
          <w:lang w:val="nl-NL"/>
        </w:rPr>
        <w:t>.</w:t>
      </w:r>
    </w:p>
    <w:p w14:paraId="5D3B7181" w14:textId="0B0E8E27" w:rsidR="0059362A" w:rsidRPr="00A6545B" w:rsidRDefault="0059362A" w:rsidP="0059362A">
      <w:pPr>
        <w:rPr>
          <w:lang w:val="nl-NL"/>
        </w:rPr>
      </w:pPr>
      <w:r w:rsidRPr="005669EF">
        <w:rPr>
          <w:lang w:val="nl-NL"/>
        </w:rPr>
        <w:t xml:space="preserve">Volgens 1 Korintiërs 15 </w:t>
      </w:r>
      <w:r w:rsidR="000C533D" w:rsidRPr="005669EF">
        <w:rPr>
          <w:lang w:val="nl-NL"/>
        </w:rPr>
        <w:t xml:space="preserve">lezen we dat Jezus zijn werk </w:t>
      </w:r>
      <w:r w:rsidRPr="005669EF">
        <w:rPr>
          <w:lang w:val="nl-NL"/>
        </w:rPr>
        <w:t xml:space="preserve">aan een volkomen gave wereld </w:t>
      </w:r>
      <w:r w:rsidR="000C533D" w:rsidRPr="005669EF">
        <w:rPr>
          <w:lang w:val="nl-NL"/>
        </w:rPr>
        <w:t>afrond</w:t>
      </w:r>
      <w:r w:rsidR="00A6545B">
        <w:rPr>
          <w:lang w:val="nl-NL"/>
        </w:rPr>
        <w:t>t</w:t>
      </w:r>
      <w:r w:rsidR="000C533D" w:rsidRPr="005669EF">
        <w:rPr>
          <w:lang w:val="nl-NL"/>
        </w:rPr>
        <w:t xml:space="preserve"> </w:t>
      </w:r>
      <w:r w:rsidRPr="005669EF">
        <w:rPr>
          <w:lang w:val="nl-NL"/>
        </w:rPr>
        <w:t>om d</w:t>
      </w:r>
      <w:r w:rsidR="000C533D" w:rsidRPr="005669EF">
        <w:rPr>
          <w:lang w:val="nl-NL"/>
        </w:rPr>
        <w:t>eze</w:t>
      </w:r>
      <w:r w:rsidRPr="005669EF">
        <w:rPr>
          <w:lang w:val="nl-NL"/>
        </w:rPr>
        <w:t xml:space="preserve"> daarna terug te leggen in de handen van zijn Vader.</w:t>
      </w:r>
      <w:r w:rsidR="007118F8" w:rsidRPr="005669EF">
        <w:rPr>
          <w:lang w:val="nl-NL"/>
        </w:rPr>
        <w:t xml:space="preserve"> Dat wordt een door God gewenste wereld, waarin te allen tijde iedereen blij zal zijn. Zonder zonde en ongerechtigheid. Vol van de </w:t>
      </w:r>
      <w:r w:rsidR="007118F8" w:rsidRPr="00A6545B">
        <w:rPr>
          <w:lang w:val="nl-NL"/>
        </w:rPr>
        <w:lastRenderedPageBreak/>
        <w:t xml:space="preserve">zeven deugden: </w:t>
      </w:r>
      <w:r w:rsidR="000C533D" w:rsidRPr="00A6545B">
        <w:rPr>
          <w:lang w:val="nl-NL"/>
        </w:rPr>
        <w:t>1) Geloof, 2) Hoop, 3) Liefde, 4) Verstandigheid, 5) Rechtvaardigheid, 6) Matigheid, en 7) Dapperheid. [zie voor een invulling van deze deugden het boek ‘VIRTUOOS LEVEN – Zeven deug</w:t>
      </w:r>
      <w:r w:rsidR="00A6545B" w:rsidRPr="00A6545B">
        <w:rPr>
          <w:lang w:val="nl-NL"/>
        </w:rPr>
        <w:t>d</w:t>
      </w:r>
      <w:r w:rsidR="000C533D" w:rsidRPr="00A6545B">
        <w:rPr>
          <w:lang w:val="nl-NL"/>
        </w:rPr>
        <w:t>en om goed te leven in een doorgedraaide wereld’ door Adriaan Baan]</w:t>
      </w:r>
    </w:p>
    <w:p w14:paraId="1E5DF3C6" w14:textId="1C44311E" w:rsidR="00B13139" w:rsidRPr="00A6545B" w:rsidRDefault="00B13139" w:rsidP="0059362A">
      <w:pPr>
        <w:rPr>
          <w:lang w:val="nl-NL"/>
        </w:rPr>
      </w:pPr>
      <w:r w:rsidRPr="00A6545B">
        <w:rPr>
          <w:lang w:val="nl-NL"/>
        </w:rPr>
        <w:t>Jezus werkt in de huidige bedeling aan zijn koninkrijk door onder meer christenen deze deugden bij te brengen. Bij hun sterven zijn ze daarin slechts gedeeltelijk geslaagd, daarom volgt de afronding in de volgende bedeling. Want iedereen moet vol</w:t>
      </w:r>
      <w:r w:rsidR="00A6545B" w:rsidRPr="00A6545B">
        <w:rPr>
          <w:lang w:val="nl-NL"/>
        </w:rPr>
        <w:t>maakt</w:t>
      </w:r>
      <w:r w:rsidRPr="00A6545B">
        <w:rPr>
          <w:lang w:val="nl-NL"/>
        </w:rPr>
        <w:t xml:space="preserve"> worden.</w:t>
      </w:r>
    </w:p>
    <w:p w14:paraId="6B003E41" w14:textId="2A39DC1A" w:rsidR="00B13139" w:rsidRPr="00A6545B" w:rsidRDefault="00B13139" w:rsidP="0059362A">
      <w:pPr>
        <w:rPr>
          <w:lang w:val="nl-NL"/>
        </w:rPr>
      </w:pPr>
      <w:r w:rsidRPr="00A6545B">
        <w:rPr>
          <w:lang w:val="nl-NL"/>
        </w:rPr>
        <w:t>Bij het laatste oordeel schakelt Jezus daarvoor de gelovigen in om dit doel te bereiken. Ook zij moeten van hun in de eerste bedeling ge</w:t>
      </w:r>
      <w:r w:rsidR="00A6545B" w:rsidRPr="00A6545B">
        <w:rPr>
          <w:lang w:val="nl-NL"/>
        </w:rPr>
        <w:t>maakte</w:t>
      </w:r>
      <w:r w:rsidRPr="00A6545B">
        <w:rPr>
          <w:lang w:val="nl-NL"/>
        </w:rPr>
        <w:t xml:space="preserve"> fouten leren en zo meer oog krijgen voor alle zondaren die zij tijdens de komende bedeling mee </w:t>
      </w:r>
      <w:r w:rsidR="009D1D1F" w:rsidRPr="00A6545B">
        <w:rPr>
          <w:lang w:val="nl-NL"/>
        </w:rPr>
        <w:t>moeten</w:t>
      </w:r>
      <w:r w:rsidRPr="00A6545B">
        <w:rPr>
          <w:lang w:val="nl-NL"/>
        </w:rPr>
        <w:t xml:space="preserve"> beoordelen. Gezien de eigen zonden, die al door Jezus vergeven zijn, kijk</w:t>
      </w:r>
      <w:r w:rsidR="009D1D1F" w:rsidRPr="00A6545B">
        <w:rPr>
          <w:lang w:val="nl-NL"/>
        </w:rPr>
        <w:t>en</w:t>
      </w:r>
      <w:r w:rsidRPr="00A6545B">
        <w:rPr>
          <w:lang w:val="nl-NL"/>
        </w:rPr>
        <w:t xml:space="preserve"> ze met meer ontferming naar de zonden van hen die uit de hel zijn gekomen en alsnog verantwoording hebben af te leggen voor </w:t>
      </w:r>
      <w:r w:rsidR="000B5470" w:rsidRPr="00A6545B">
        <w:rPr>
          <w:lang w:val="nl-NL"/>
        </w:rPr>
        <w:t xml:space="preserve">alles wat zij fout hebben gedaan. </w:t>
      </w:r>
    </w:p>
    <w:p w14:paraId="6726DDA8" w14:textId="719BE208" w:rsidR="000B5470" w:rsidRPr="00A6545B" w:rsidRDefault="000B5470" w:rsidP="0059362A">
      <w:pPr>
        <w:rPr>
          <w:lang w:val="nl-NL"/>
        </w:rPr>
      </w:pPr>
      <w:r w:rsidRPr="00A6545B">
        <w:rPr>
          <w:lang w:val="nl-NL"/>
        </w:rPr>
        <w:t>Daarbij zullen de gelovigen zeker bekenden tegenkomen</w:t>
      </w:r>
      <w:r w:rsidR="009D1D1F" w:rsidRPr="00A6545B">
        <w:rPr>
          <w:lang w:val="nl-NL"/>
        </w:rPr>
        <w:t>.</w:t>
      </w:r>
      <w:r w:rsidRPr="00A6545B">
        <w:rPr>
          <w:lang w:val="nl-NL"/>
        </w:rPr>
        <w:t xml:space="preserve"> die in de huidige bedeling niet tot geloof zijn gekomen. Familie, buren, collega’s, vrienden en reisgenoten. Wat een weerzien, maar </w:t>
      </w:r>
      <w:r w:rsidR="009D1D1F" w:rsidRPr="00A6545B">
        <w:rPr>
          <w:lang w:val="nl-NL"/>
        </w:rPr>
        <w:t>ee</w:t>
      </w:r>
      <w:r w:rsidRPr="00A6545B">
        <w:rPr>
          <w:lang w:val="nl-NL"/>
        </w:rPr>
        <w:t xml:space="preserve">n weerzien in totaal andere omstandigheden. De drie doodsvijanden van de mens zijn van het nieuwe wereldtoneel verdwenen. Satan en alle boze machten zijn geëlimineerd, de wereld is totaal vernieuwd zonder angstaanjagende natuurverschijnselen en het eigen </w:t>
      </w:r>
      <w:r w:rsidR="009D1D1F" w:rsidRPr="00A6545B">
        <w:rPr>
          <w:lang w:val="nl-NL"/>
        </w:rPr>
        <w:t>v</w:t>
      </w:r>
      <w:r w:rsidRPr="00A6545B">
        <w:rPr>
          <w:lang w:val="nl-NL"/>
        </w:rPr>
        <w:t>lees met zijn driften zijn in goede zin veranderd.</w:t>
      </w:r>
    </w:p>
    <w:p w14:paraId="20ED376D" w14:textId="7F6F58CA" w:rsidR="000B5470" w:rsidRPr="00A6545B" w:rsidRDefault="000B5470" w:rsidP="0059362A">
      <w:pPr>
        <w:rPr>
          <w:lang w:val="nl-NL"/>
        </w:rPr>
      </w:pPr>
      <w:r w:rsidRPr="00A6545B">
        <w:rPr>
          <w:lang w:val="nl-NL"/>
        </w:rPr>
        <w:t>Kortom, tijdens het laatste oordeel staan alle lichten op groen om tot een eerlijk afgewogen oordeel te komen</w:t>
      </w:r>
      <w:r w:rsidR="00EC22A4" w:rsidRPr="00A6545B">
        <w:rPr>
          <w:lang w:val="nl-NL"/>
        </w:rPr>
        <w:t>, om na uitvoering van dat oordeel zich met elkaar te verzoenen en om daarna gezamenlijk Jezus te aanbidden als HEER, Heiland en Verlosser.</w:t>
      </w:r>
    </w:p>
    <w:p w14:paraId="4F0D85CB" w14:textId="1874AF70" w:rsidR="00EC22A4" w:rsidRPr="00611153" w:rsidRDefault="00EC22A4" w:rsidP="0059362A">
      <w:pPr>
        <w:rPr>
          <w:lang w:val="nl-NL"/>
        </w:rPr>
      </w:pPr>
      <w:r w:rsidRPr="00611153">
        <w:rPr>
          <w:lang w:val="nl-NL"/>
        </w:rPr>
        <w:t>Via deze weg ontstaat er een totale blijdschap, zoals God dat oorspronkelijk wenste. Alle gevolgen van de zondeval zijn dan tenie</w:t>
      </w:r>
      <w:r w:rsidR="00A6545B" w:rsidRPr="00611153">
        <w:rPr>
          <w:lang w:val="nl-NL"/>
        </w:rPr>
        <w:t>t</w:t>
      </w:r>
      <w:r w:rsidRPr="00611153">
        <w:rPr>
          <w:lang w:val="nl-NL"/>
        </w:rPr>
        <w:t>gedaan en alle effecten van die zondeval mogen worden vergeten. Geen tranen meer, alleen maar blijdschap.</w:t>
      </w:r>
    </w:p>
    <w:p w14:paraId="3CAA213B" w14:textId="435CDDC0" w:rsidR="007C3C74" w:rsidRDefault="007C3C74" w:rsidP="0059362A">
      <w:pPr>
        <w:rPr>
          <w:color w:val="EE0000"/>
          <w:lang w:val="nl-NL"/>
        </w:rPr>
      </w:pPr>
      <w:r w:rsidRPr="00611153">
        <w:rPr>
          <w:lang w:val="nl-NL"/>
        </w:rPr>
        <w:t>Het bovenstaande ligt in het verlengde van paragraaf 2.2 ‘Mozes bidt voor Israël’ Verder baseer ik het bovenstaande op de teksten die aangeven dat Jezus de gelovigen zal inschakelen bij het laatste oordeel (</w:t>
      </w:r>
      <w:r w:rsidR="009D1D1F" w:rsidRPr="00611153">
        <w:rPr>
          <w:lang w:val="nl-NL"/>
        </w:rPr>
        <w:t>zie:</w:t>
      </w:r>
      <w:r>
        <w:rPr>
          <w:color w:val="EE0000"/>
          <w:lang w:val="nl-NL"/>
        </w:rPr>
        <w:t xml:space="preserve"> </w:t>
      </w:r>
      <w:hyperlink r:id="rId52" w:history="1">
        <w:r w:rsidR="0023457A" w:rsidRPr="0023457A">
          <w:rPr>
            <w:rStyle w:val="Hyperlink"/>
            <w:lang w:val="nl-NL"/>
          </w:rPr>
          <w:t>Boek-in-A4-formaat.pdf</w:t>
        </w:r>
      </w:hyperlink>
      <w:r>
        <w:rPr>
          <w:color w:val="EE0000"/>
          <w:lang w:val="nl-NL"/>
        </w:rPr>
        <w:t xml:space="preserve">   </w:t>
      </w:r>
      <w:r w:rsidR="0023457A" w:rsidRPr="00611153">
        <w:rPr>
          <w:lang w:val="nl-NL"/>
        </w:rPr>
        <w:t>blz. 29</w:t>
      </w:r>
      <w:r w:rsidRPr="00611153">
        <w:rPr>
          <w:lang w:val="nl-NL"/>
        </w:rPr>
        <w:t>)</w:t>
      </w:r>
      <w:r w:rsidR="00365BDC" w:rsidRPr="00611153">
        <w:rPr>
          <w:lang w:val="nl-NL"/>
        </w:rPr>
        <w:t>.</w:t>
      </w:r>
      <w:r w:rsidRPr="00611153">
        <w:rPr>
          <w:lang w:val="nl-NL"/>
        </w:rPr>
        <w:t xml:space="preserve"> Als i</w:t>
      </w:r>
      <w:r w:rsidR="0023457A" w:rsidRPr="00611153">
        <w:rPr>
          <w:lang w:val="nl-NL"/>
        </w:rPr>
        <w:t>n</w:t>
      </w:r>
      <w:r w:rsidRPr="00611153">
        <w:rPr>
          <w:lang w:val="nl-NL"/>
        </w:rPr>
        <w:t xml:space="preserve"> Openbaring staat dat de gelovigen </w:t>
      </w:r>
      <w:r w:rsidR="00D121C4" w:rsidRPr="00611153">
        <w:rPr>
          <w:lang w:val="nl-NL"/>
        </w:rPr>
        <w:t>zowel koning</w:t>
      </w:r>
      <w:r w:rsidR="00A6545B" w:rsidRPr="00611153">
        <w:rPr>
          <w:lang w:val="nl-NL"/>
        </w:rPr>
        <w:t>en</w:t>
      </w:r>
      <w:r w:rsidR="00D121C4" w:rsidRPr="00611153">
        <w:rPr>
          <w:lang w:val="nl-NL"/>
        </w:rPr>
        <w:t xml:space="preserve"> als prie</w:t>
      </w:r>
      <w:r w:rsidR="00365BDC" w:rsidRPr="00611153">
        <w:rPr>
          <w:lang w:val="nl-NL"/>
        </w:rPr>
        <w:t>s</w:t>
      </w:r>
      <w:r w:rsidR="00D121C4" w:rsidRPr="00611153">
        <w:rPr>
          <w:lang w:val="nl-NL"/>
        </w:rPr>
        <w:t xml:space="preserve">ters zullen worden, dan zie ik de functie koning </w:t>
      </w:r>
      <w:r w:rsidR="00365BDC" w:rsidRPr="00611153">
        <w:rPr>
          <w:lang w:val="nl-NL"/>
        </w:rPr>
        <w:t>op die</w:t>
      </w:r>
      <w:r w:rsidR="00D121C4" w:rsidRPr="00611153">
        <w:rPr>
          <w:lang w:val="nl-NL"/>
        </w:rPr>
        <w:t xml:space="preserve"> manier </w:t>
      </w:r>
      <w:r w:rsidR="0023457A" w:rsidRPr="00611153">
        <w:rPr>
          <w:lang w:val="nl-NL"/>
        </w:rPr>
        <w:t xml:space="preserve">als </w:t>
      </w:r>
      <w:r w:rsidR="00D121C4" w:rsidRPr="00611153">
        <w:rPr>
          <w:lang w:val="nl-NL"/>
        </w:rPr>
        <w:t>waarop Salomo d</w:t>
      </w:r>
      <w:r w:rsidR="0023457A" w:rsidRPr="00611153">
        <w:rPr>
          <w:lang w:val="nl-NL"/>
        </w:rPr>
        <w:t>ie</w:t>
      </w:r>
      <w:r w:rsidR="00D121C4" w:rsidRPr="00611153">
        <w:rPr>
          <w:lang w:val="nl-NL"/>
        </w:rPr>
        <w:t xml:space="preserve"> invulde; zowel Rechter als Koning.</w:t>
      </w:r>
    </w:p>
    <w:p w14:paraId="2B45D078" w14:textId="13648373" w:rsidR="00365BDC" w:rsidRPr="00BA70B0" w:rsidRDefault="00365BDC" w:rsidP="00365BDC">
      <w:pPr>
        <w:rPr>
          <w:lang w:val="nl-NL"/>
        </w:rPr>
      </w:pPr>
      <w:r w:rsidRPr="00611153">
        <w:rPr>
          <w:lang w:val="nl-NL"/>
        </w:rPr>
        <w:t xml:space="preserve">Baars eindigt deze tekstblok met: </w:t>
      </w:r>
      <w:r w:rsidRPr="00A6545B">
        <w:rPr>
          <w:i/>
          <w:iCs/>
          <w:lang w:val="nl-NL"/>
        </w:rPr>
        <w:t>Bovendien heeft hij de realiteit van het laatste gericht en het </w:t>
      </w:r>
      <w:r w:rsidRPr="00A6545B">
        <w:rPr>
          <w:b/>
          <w:bCs/>
          <w:i/>
          <w:iCs/>
          <w:lang w:val="nl-NL"/>
        </w:rPr>
        <w:t>eeuwige</w:t>
      </w:r>
      <w:r w:rsidRPr="00A6545B">
        <w:rPr>
          <w:i/>
          <w:iCs/>
          <w:lang w:val="nl-NL"/>
        </w:rPr>
        <w:t> oordeel niet gepeild in haar Schriftuurlijke diepte!</w:t>
      </w:r>
      <w:r w:rsidRPr="00A6545B">
        <w:rPr>
          <w:i/>
          <w:iCs/>
          <w:lang w:val="nl-NL"/>
        </w:rPr>
        <w:br/>
      </w:r>
      <w:r w:rsidRPr="00BA70B0">
        <w:rPr>
          <w:lang w:val="nl-NL"/>
        </w:rPr>
        <w:t>Wat Bonda ook gedacht heeft bij het karakter van de opgelegde straf tijdens het laatste oordeel, weet ik niet precies. Waar het mij omgaat is dat de heiligen betrokken worden bij het laatste oordeel. Dat zal zeker de uitbuiters, de geweldenaren</w:t>
      </w:r>
      <w:r w:rsidR="00094617" w:rsidRPr="00BA70B0">
        <w:rPr>
          <w:lang w:val="nl-NL"/>
        </w:rPr>
        <w:t xml:space="preserve">, de verkrachters, de moordenaars en al </w:t>
      </w:r>
      <w:r w:rsidR="00611153" w:rsidRPr="00BA70B0">
        <w:rPr>
          <w:lang w:val="nl-NL"/>
        </w:rPr>
        <w:t>de anderen</w:t>
      </w:r>
      <w:r w:rsidR="00094617" w:rsidRPr="00BA70B0">
        <w:rPr>
          <w:lang w:val="nl-NL"/>
        </w:rPr>
        <w:t xml:space="preserve">, </w:t>
      </w:r>
      <w:r w:rsidR="00094617" w:rsidRPr="00BA70B0">
        <w:rPr>
          <w:b/>
          <w:bCs/>
          <w:lang w:val="nl-NL"/>
        </w:rPr>
        <w:t>onbeschrijfelijk veel pijn</w:t>
      </w:r>
      <w:r w:rsidR="00094617" w:rsidRPr="00BA70B0">
        <w:rPr>
          <w:lang w:val="nl-NL"/>
        </w:rPr>
        <w:t xml:space="preserve"> doen. Zij hebben zich te verzoenen met hun slachtoffers, </w:t>
      </w:r>
      <w:r w:rsidR="00094617" w:rsidRPr="00BA70B0">
        <w:rPr>
          <w:lang w:val="nl-NL"/>
        </w:rPr>
        <w:lastRenderedPageBreak/>
        <w:t>want zij dragen de grootste schuld bij verziekte relaties. Hoe pijnlijk wil je het hebben?</w:t>
      </w:r>
      <w:r w:rsidR="00094617" w:rsidRPr="00BA70B0">
        <w:rPr>
          <w:lang w:val="nl-NL"/>
        </w:rPr>
        <w:br/>
        <w:t xml:space="preserve">De Schrift heeft het zowel over rechtvaardige bestraffingen als over de redding van de hele wereld. Bij de redding van de hele wereld zullen alle onderlinge relaties geheeld moeten zijn, en zal iedereen Jezus aanbidden, omdat Hij dat door inzet van zijn heilige Geest, en door inzet van alle gelovigen bereikt. </w:t>
      </w:r>
      <w:r w:rsidR="00094617" w:rsidRPr="00BA70B0">
        <w:rPr>
          <w:lang w:val="nl-NL"/>
        </w:rPr>
        <w:br/>
        <w:t xml:space="preserve">Op dit punt zijn Gods wegen niet ondoorgrondelijk. Beide elementen </w:t>
      </w:r>
      <w:r w:rsidR="009E694A" w:rsidRPr="00BA70B0">
        <w:rPr>
          <w:lang w:val="nl-NL"/>
        </w:rPr>
        <w:t xml:space="preserve">zullen op een juiste manier ingepast moeten worden in een Schriftuurlijk visie, dat </w:t>
      </w:r>
      <w:r w:rsidR="0023457A" w:rsidRPr="00BA70B0">
        <w:rPr>
          <w:lang w:val="nl-NL"/>
        </w:rPr>
        <w:t>God</w:t>
      </w:r>
      <w:r w:rsidR="009E694A" w:rsidRPr="00BA70B0">
        <w:rPr>
          <w:lang w:val="nl-NL"/>
        </w:rPr>
        <w:t xml:space="preserve"> de totale overwinning toek</w:t>
      </w:r>
      <w:r w:rsidR="0023457A" w:rsidRPr="00BA70B0">
        <w:rPr>
          <w:lang w:val="nl-NL"/>
        </w:rPr>
        <w:t>om</w:t>
      </w:r>
      <w:r w:rsidR="009E694A" w:rsidRPr="00BA70B0">
        <w:rPr>
          <w:lang w:val="nl-NL"/>
        </w:rPr>
        <w:t>t op alles en allen. Hij zal alles zo herstellen, dat zijn oorspronkelijk plan wordt gerealiseerd en dat er niets meer van de verstoring door de zondeval te merken zal zijn.</w:t>
      </w:r>
    </w:p>
    <w:p w14:paraId="4D9D4D26" w14:textId="596581F8" w:rsidR="00BE3666" w:rsidRPr="00611153" w:rsidRDefault="00E86175" w:rsidP="00BE3666">
      <w:pPr>
        <w:rPr>
          <w:i/>
          <w:iCs/>
          <w:lang w:val="nl-NL"/>
        </w:rPr>
      </w:pPr>
      <w:r w:rsidRPr="00BA70B0">
        <w:rPr>
          <w:lang w:val="nl-NL"/>
        </w:rPr>
        <w:t xml:space="preserve">In </w:t>
      </w:r>
      <w:r w:rsidR="00611153" w:rsidRPr="00BA70B0">
        <w:rPr>
          <w:lang w:val="nl-NL"/>
        </w:rPr>
        <w:t>het</w:t>
      </w:r>
      <w:r w:rsidRPr="00BA70B0">
        <w:rPr>
          <w:lang w:val="nl-NL"/>
        </w:rPr>
        <w:t xml:space="preserve"> volgende tekstblok gaat het over de twee doelen. Heeft God twee doelen, zoals volgens Bonda de traditie wil beweren</w:t>
      </w:r>
      <w:r w:rsidR="00BA70B0" w:rsidRPr="00BA70B0">
        <w:rPr>
          <w:lang w:val="nl-NL"/>
        </w:rPr>
        <w:t>?</w:t>
      </w:r>
      <w:r w:rsidR="00BE3666" w:rsidRPr="00BA70B0">
        <w:rPr>
          <w:lang w:val="nl-NL"/>
        </w:rPr>
        <w:t xml:space="preserve"> Ik wil nu ingaan op Baars zijn opmerking dat God ‘tegelijkertijd’</w:t>
      </w:r>
      <w:r w:rsidR="00242A86" w:rsidRPr="00BA70B0">
        <w:rPr>
          <w:lang w:val="nl-NL"/>
        </w:rPr>
        <w:t xml:space="preserve"> heil en vergeving schenkt</w:t>
      </w:r>
      <w:r w:rsidR="00C076EE" w:rsidRPr="00BA70B0">
        <w:rPr>
          <w:lang w:val="nl-NL"/>
        </w:rPr>
        <w:t xml:space="preserve">. </w:t>
      </w:r>
      <w:r w:rsidR="00BE3666" w:rsidRPr="00BA70B0">
        <w:rPr>
          <w:lang w:val="nl-NL"/>
        </w:rPr>
        <w:t xml:space="preserve">Hij schrijft: </w:t>
      </w:r>
      <w:r w:rsidR="00BE3666" w:rsidRPr="00611153">
        <w:rPr>
          <w:i/>
          <w:iCs/>
          <w:lang w:val="nl-NL"/>
        </w:rPr>
        <w:t xml:space="preserve">Hier staat voorop dat God de genadige is. Daarom schenkt Hij heil en vergeving aan schuldige mensen. Maar </w:t>
      </w:r>
      <w:r w:rsidR="00BE3666" w:rsidRPr="00611153">
        <w:rPr>
          <w:i/>
          <w:iCs/>
          <w:highlight w:val="yellow"/>
          <w:lang w:val="nl-NL"/>
        </w:rPr>
        <w:t>tegelijkertijd</w:t>
      </w:r>
      <w:r w:rsidR="00BE3666" w:rsidRPr="00611153">
        <w:rPr>
          <w:i/>
          <w:iCs/>
          <w:lang w:val="nl-NL"/>
        </w:rPr>
        <w:t xml:space="preserve"> is Hij de God, die hen die zich in ongeloof en onbekeerlijkheid tegen Hem blijven verzetten, niet ongestraft zal laten. Zó - en niet anders - is de God van de Bijbel!</w:t>
      </w:r>
    </w:p>
    <w:p w14:paraId="7D0C060C" w14:textId="5CEB646D" w:rsidR="00E86175" w:rsidRPr="00BA70B0" w:rsidRDefault="00BE3666" w:rsidP="00365BDC">
      <w:pPr>
        <w:rPr>
          <w:lang w:val="nl-NL"/>
        </w:rPr>
      </w:pPr>
      <w:r w:rsidRPr="00BA70B0">
        <w:rPr>
          <w:lang w:val="nl-NL"/>
        </w:rPr>
        <w:t xml:space="preserve">Ik heb het woord </w:t>
      </w:r>
      <w:r w:rsidRPr="00BA70B0">
        <w:rPr>
          <w:highlight w:val="yellow"/>
          <w:lang w:val="nl-NL"/>
        </w:rPr>
        <w:t>tegelijkertijd</w:t>
      </w:r>
      <w:r w:rsidRPr="00BA70B0">
        <w:rPr>
          <w:lang w:val="nl-NL"/>
        </w:rPr>
        <w:t xml:space="preserve"> geel</w:t>
      </w:r>
      <w:r w:rsidR="00A72B35" w:rsidRPr="00BA70B0">
        <w:rPr>
          <w:lang w:val="nl-NL"/>
        </w:rPr>
        <w:t xml:space="preserve"> gemarkeerd</w:t>
      </w:r>
      <w:r w:rsidRPr="00BA70B0">
        <w:rPr>
          <w:lang w:val="nl-NL"/>
        </w:rPr>
        <w:t>, want dat is cruciaal voor het enigszins begrijpen van Gods heilsweg. Want God is weliswaar almachtig, maar Hij kan geen twee aan elkaar tegengestelde eigenschappen tegelijkertijd aan ons tonen</w:t>
      </w:r>
      <w:r w:rsidR="00242A86" w:rsidRPr="00BA70B0">
        <w:rPr>
          <w:lang w:val="nl-NL"/>
        </w:rPr>
        <w:t xml:space="preserve">, op hetzelfde moment ten aanzien van dezelfde persoon dan </w:t>
      </w:r>
      <w:r w:rsidR="00CC7BB5" w:rsidRPr="00BA70B0">
        <w:rPr>
          <w:lang w:val="nl-NL"/>
        </w:rPr>
        <w:t xml:space="preserve">aan </w:t>
      </w:r>
      <w:r w:rsidR="00242A86" w:rsidRPr="00BA70B0">
        <w:rPr>
          <w:lang w:val="nl-NL"/>
        </w:rPr>
        <w:t>hetzelfde volk</w:t>
      </w:r>
      <w:r w:rsidRPr="00BA70B0">
        <w:rPr>
          <w:lang w:val="nl-NL"/>
        </w:rPr>
        <w:t>. God laat dergelijke eigenschappen na elkaar zien, zodat wij gaan beseffen dat God zowel genadig als rechtvaardig is.</w:t>
      </w:r>
      <w:r w:rsidR="00A72B35" w:rsidRPr="00BA70B0">
        <w:rPr>
          <w:lang w:val="nl-NL"/>
        </w:rPr>
        <w:t xml:space="preserve"> In de hele heilsgeschiedenis zien we die afwisseling </w:t>
      </w:r>
      <w:r w:rsidR="00712B96" w:rsidRPr="00BA70B0">
        <w:rPr>
          <w:lang w:val="nl-NL"/>
        </w:rPr>
        <w:t xml:space="preserve">terug </w:t>
      </w:r>
      <w:r w:rsidR="00A72B35" w:rsidRPr="00BA70B0">
        <w:rPr>
          <w:lang w:val="nl-NL"/>
        </w:rPr>
        <w:t>bij het ingrijpen van God. God beloont en straft, of Hij straf</w:t>
      </w:r>
      <w:r w:rsidR="00BA70B0" w:rsidRPr="00BA70B0">
        <w:rPr>
          <w:lang w:val="nl-NL"/>
        </w:rPr>
        <w:t>t</w:t>
      </w:r>
      <w:r w:rsidR="00A72B35" w:rsidRPr="00BA70B0">
        <w:rPr>
          <w:lang w:val="nl-NL"/>
        </w:rPr>
        <w:t xml:space="preserve"> en beloont </w:t>
      </w:r>
      <w:r w:rsidR="00BA70B0" w:rsidRPr="00BA70B0">
        <w:rPr>
          <w:lang w:val="nl-NL"/>
        </w:rPr>
        <w:t>later</w:t>
      </w:r>
      <w:r w:rsidR="00A72B35" w:rsidRPr="00BA70B0">
        <w:rPr>
          <w:lang w:val="nl-NL"/>
        </w:rPr>
        <w:t>. Maar beide tegelijk</w:t>
      </w:r>
      <w:r w:rsidR="00242A86" w:rsidRPr="00BA70B0">
        <w:rPr>
          <w:lang w:val="nl-NL"/>
        </w:rPr>
        <w:t>, straffen en belonen, dat</w:t>
      </w:r>
      <w:r w:rsidR="00A72B35" w:rsidRPr="00BA70B0">
        <w:rPr>
          <w:lang w:val="nl-NL"/>
        </w:rPr>
        <w:t xml:space="preserve"> kan Hij niet</w:t>
      </w:r>
      <w:r w:rsidR="00C076EE" w:rsidRPr="00BA70B0">
        <w:rPr>
          <w:lang w:val="nl-NL"/>
        </w:rPr>
        <w:t xml:space="preserve"> doen op hetzelfde moment ten aanzien van dezelfde mensen</w:t>
      </w:r>
      <w:r w:rsidR="00A72B35" w:rsidRPr="00BA70B0">
        <w:rPr>
          <w:lang w:val="nl-NL"/>
        </w:rPr>
        <w:t xml:space="preserve">. Kijk maar naar de </w:t>
      </w:r>
      <w:r w:rsidR="00712B96" w:rsidRPr="00BA70B0">
        <w:rPr>
          <w:lang w:val="nl-NL"/>
        </w:rPr>
        <w:t>Babylonische</w:t>
      </w:r>
      <w:r w:rsidR="00A72B35" w:rsidRPr="00BA70B0">
        <w:rPr>
          <w:lang w:val="nl-NL"/>
        </w:rPr>
        <w:t xml:space="preserve"> ballingschap.</w:t>
      </w:r>
    </w:p>
    <w:p w14:paraId="5BCA405A" w14:textId="3B11CCD3" w:rsidR="00A72B35" w:rsidRPr="00BA70B0" w:rsidRDefault="00A72B35" w:rsidP="00365BDC">
      <w:pPr>
        <w:rPr>
          <w:lang w:val="nl-NL"/>
        </w:rPr>
      </w:pPr>
      <w:r w:rsidRPr="00BA70B0">
        <w:rPr>
          <w:lang w:val="nl-NL"/>
        </w:rPr>
        <w:t>Tijdens het laatste oordeel gebeurt iets dergelijks. Eerst worden de ongelovigen veroordeel</w:t>
      </w:r>
      <w:r w:rsidR="00BA70B0" w:rsidRPr="00BA70B0">
        <w:rPr>
          <w:lang w:val="nl-NL"/>
        </w:rPr>
        <w:t>d</w:t>
      </w:r>
      <w:r w:rsidRPr="00BA70B0">
        <w:rPr>
          <w:lang w:val="nl-NL"/>
        </w:rPr>
        <w:t xml:space="preserve"> en gestraft, daarna volgt de verzoening. Gerechtigheid en daarna barmhartigheid. Tegelijkertijd is dat niet mogelijk, maar na elkaar wel en dan zien we dat via die weg Gods heilsplan om alle mensen te bekeren en te vervolmaken, uiteindelijk tot een goed einde komt.</w:t>
      </w:r>
    </w:p>
    <w:p w14:paraId="010E438B" w14:textId="6809723A" w:rsidR="00C076EE" w:rsidRPr="00E407AE" w:rsidRDefault="00C076EE" w:rsidP="00365BDC">
      <w:pPr>
        <w:rPr>
          <w:lang w:val="nl-NL"/>
        </w:rPr>
      </w:pPr>
      <w:r w:rsidRPr="00BA70B0">
        <w:rPr>
          <w:lang w:val="nl-NL"/>
        </w:rPr>
        <w:t xml:space="preserve">In de huidige bedeling lopen straffen en belonen door elkaar heen, omdat wij zondaars op het ene moment </w:t>
      </w:r>
      <w:r w:rsidR="008F6E19" w:rsidRPr="00BA70B0">
        <w:rPr>
          <w:lang w:val="nl-NL"/>
        </w:rPr>
        <w:t>bestraffing</w:t>
      </w:r>
      <w:r w:rsidRPr="00BA70B0">
        <w:rPr>
          <w:lang w:val="nl-NL"/>
        </w:rPr>
        <w:t xml:space="preserve"> nodig hebben en op het andere moment </w:t>
      </w:r>
      <w:r w:rsidR="00CC7BB5" w:rsidRPr="00BA70B0">
        <w:rPr>
          <w:lang w:val="nl-NL"/>
        </w:rPr>
        <w:t xml:space="preserve">beloning. Zo zegent God wie Hij wil. God is soeverein. Maar uiteindelijk </w:t>
      </w:r>
      <w:r w:rsidR="00BA70B0" w:rsidRPr="00BA70B0">
        <w:rPr>
          <w:lang w:val="nl-NL"/>
        </w:rPr>
        <w:t>ze</w:t>
      </w:r>
      <w:r w:rsidR="00CC7BB5" w:rsidRPr="00BA70B0">
        <w:rPr>
          <w:lang w:val="nl-NL"/>
        </w:rPr>
        <w:t xml:space="preserve">t Hij alles recht, omdat Hij rechtvaardig is. Wie uitverkoren is, draagt een zware verantwoordelijkheid en zal overeenkomstig </w:t>
      </w:r>
      <w:r w:rsidR="008F6E19" w:rsidRPr="00BA70B0">
        <w:rPr>
          <w:lang w:val="nl-NL"/>
        </w:rPr>
        <w:t xml:space="preserve">daaraan </w:t>
      </w:r>
      <w:r w:rsidR="00CC7BB5" w:rsidRPr="00E407AE">
        <w:rPr>
          <w:lang w:val="nl-NL"/>
        </w:rPr>
        <w:t>beoordeeld worden. Wie niet uitverkoren is en gemakkelijker ten prooi valt aan kwade machten, zal vernemen dat tijdens het laatste oordeel al die factoren mee gewogen zullen worden.</w:t>
      </w:r>
    </w:p>
    <w:p w14:paraId="038F048E" w14:textId="71EB107C" w:rsidR="00CC7BB5" w:rsidRPr="00E407AE" w:rsidRDefault="00CC7BB5" w:rsidP="00365BDC">
      <w:pPr>
        <w:rPr>
          <w:lang w:val="nl-NL"/>
        </w:rPr>
      </w:pPr>
      <w:r w:rsidRPr="00E407AE">
        <w:rPr>
          <w:lang w:val="nl-NL"/>
        </w:rPr>
        <w:lastRenderedPageBreak/>
        <w:t>Daarom is er tijdens het laatste oordeel geen zwart</w:t>
      </w:r>
      <w:r w:rsidR="00E407AE" w:rsidRPr="00E407AE">
        <w:rPr>
          <w:lang w:val="nl-NL"/>
        </w:rPr>
        <w:t>-</w:t>
      </w:r>
      <w:r w:rsidRPr="00E407AE">
        <w:rPr>
          <w:lang w:val="nl-NL"/>
        </w:rPr>
        <w:t xml:space="preserve">wit oordeel. Geen schuldig </w:t>
      </w:r>
      <w:r w:rsidR="00E407AE" w:rsidRPr="00E407AE">
        <w:rPr>
          <w:lang w:val="nl-NL"/>
        </w:rPr>
        <w:t xml:space="preserve">of </w:t>
      </w:r>
      <w:r w:rsidRPr="00E407AE">
        <w:rPr>
          <w:lang w:val="nl-NL"/>
        </w:rPr>
        <w:t>onschuldig oordeel. Het laatste oordeel kent een proportionele straf, omdat God rechtvaardig is.</w:t>
      </w:r>
    </w:p>
    <w:p w14:paraId="15326C1F" w14:textId="28282D6F" w:rsidR="007B628D" w:rsidRPr="0038589E" w:rsidRDefault="008F6E19" w:rsidP="00365BDC">
      <w:pPr>
        <w:rPr>
          <w:lang w:val="nl-NL"/>
        </w:rPr>
      </w:pPr>
      <w:r w:rsidRPr="00E407AE">
        <w:rPr>
          <w:lang w:val="nl-NL"/>
        </w:rPr>
        <w:t>Vervolgens schrijft Baars:</w:t>
      </w:r>
      <w:r w:rsidRPr="00E407AE">
        <w:rPr>
          <w:lang w:val="nl-NL"/>
        </w:rPr>
        <w:br/>
      </w:r>
      <w:r w:rsidRPr="00BA70B0">
        <w:rPr>
          <w:i/>
          <w:iCs/>
          <w:lang w:val="nl-NL"/>
        </w:rPr>
        <w:t xml:space="preserve">Ik acht het echter principieel onjuist om hier over de „twee doelen" in God te spreken. Voor die uitdrukking is namelijk geen grond in de Bijbel en zij doet ook geen recht aan wat in onze gereformeerde belijdenis over God wordt gezegd. Als in de Catechismus beleden wordt dat God zowel barmhartig als rechtvaardig is, wil hij alleen de Schriften </w:t>
      </w:r>
      <w:proofErr w:type="spellStart"/>
      <w:r w:rsidRPr="00BA70B0">
        <w:rPr>
          <w:i/>
          <w:iCs/>
          <w:lang w:val="nl-NL"/>
        </w:rPr>
        <w:t>naspreken</w:t>
      </w:r>
      <w:proofErr w:type="spellEnd"/>
      <w:r w:rsidRPr="00BA70B0">
        <w:rPr>
          <w:i/>
          <w:iCs/>
          <w:lang w:val="nl-NL"/>
        </w:rPr>
        <w:t>, omdat God Zich daar zó openbaart. Bonda is echter van mening dat onze belijdenis een huiveringwekkend beeld van God schetst. Die de </w:t>
      </w:r>
      <w:r w:rsidRPr="00BA70B0">
        <w:rPr>
          <w:b/>
          <w:bCs/>
          <w:i/>
          <w:iCs/>
          <w:lang w:val="nl-NL"/>
        </w:rPr>
        <w:t>eeuwige</w:t>
      </w:r>
      <w:r w:rsidRPr="00BA70B0">
        <w:rPr>
          <w:i/>
          <w:iCs/>
          <w:lang w:val="nl-NL"/>
        </w:rPr>
        <w:t xml:space="preserve"> ondergang van de velen zou willen. In verband daarmee suggereert hij zelfs dat dit zou betekenen, dat in onze traditie de gedachte zou heersen dat God het kwade zou willen! Wie enigszins thuis is in de geschiedenis van de gereformeerde leer, weet hoe sterk men altijd gestreden heeft tegen de gedachte </w:t>
      </w:r>
      <w:r w:rsidRPr="00BA70B0">
        <w:rPr>
          <w:i/>
          <w:iCs/>
          <w:highlight w:val="yellow"/>
          <w:lang w:val="nl-NL"/>
        </w:rPr>
        <w:t>dat God de auteur van het kwade zou zijn!</w:t>
      </w:r>
      <w:r w:rsidR="00E407AE">
        <w:rPr>
          <w:i/>
          <w:iCs/>
          <w:lang w:val="nl-NL"/>
        </w:rPr>
        <w:br/>
      </w:r>
      <w:r w:rsidRPr="00BA70B0">
        <w:rPr>
          <w:i/>
          <w:iCs/>
          <w:lang w:val="nl-NL"/>
        </w:rPr>
        <w:br/>
      </w:r>
      <w:r w:rsidRPr="0038589E">
        <w:rPr>
          <w:lang w:val="nl-NL"/>
        </w:rPr>
        <w:t>De ‘twee doelen’ waarover Bonda het heeft, doet denken aan de leer de van dubbele predestinatie</w:t>
      </w:r>
      <w:r w:rsidR="00593B86" w:rsidRPr="0038589E">
        <w:rPr>
          <w:lang w:val="nl-NL"/>
        </w:rPr>
        <w:t>. Deze leer heeft in onze traditie nooit de overhand gekregen, juist omdat daarin God de auteur van het kwaad wordt. Daarom heeft Baars gelijk.</w:t>
      </w:r>
      <w:r w:rsidR="007B628D" w:rsidRPr="0038589E">
        <w:rPr>
          <w:lang w:val="nl-NL"/>
        </w:rPr>
        <w:t xml:space="preserve"> Zie daarvoor het boek ‘</w:t>
      </w:r>
      <w:r w:rsidR="007B628D" w:rsidRPr="0038589E">
        <w:rPr>
          <w:i/>
          <w:iCs/>
          <w:lang w:val="nl-NL"/>
        </w:rPr>
        <w:t>Geloofstaal trekt haar spoor – 450 jaar Nederlandse Geloofsbelijdenis’</w:t>
      </w:r>
      <w:r w:rsidR="007B628D" w:rsidRPr="0038589E">
        <w:rPr>
          <w:lang w:val="nl-NL"/>
        </w:rPr>
        <w:t xml:space="preserve"> door Frank van der Pol (red.), waarin Arie Baars ook een hoofdstuk schreef. </w:t>
      </w:r>
      <w:r w:rsidR="0038589E" w:rsidRPr="0038589E">
        <w:rPr>
          <w:lang w:val="nl-NL"/>
        </w:rPr>
        <w:t xml:space="preserve">Gezien zijn bijdrage aan dit boek begrijp ik zijn </w:t>
      </w:r>
      <w:r w:rsidR="007B628D" w:rsidRPr="0038589E">
        <w:rPr>
          <w:lang w:val="nl-NL"/>
        </w:rPr>
        <w:t>verontwaardiging des te meer.</w:t>
      </w:r>
    </w:p>
    <w:p w14:paraId="409B663D" w14:textId="77777777" w:rsidR="008C7D05" w:rsidRPr="0038589E" w:rsidRDefault="007B628D" w:rsidP="00365BDC">
      <w:pPr>
        <w:rPr>
          <w:lang w:val="nl-NL"/>
        </w:rPr>
      </w:pPr>
      <w:r w:rsidRPr="0038589E">
        <w:rPr>
          <w:lang w:val="nl-NL"/>
        </w:rPr>
        <w:t xml:space="preserve">Maar op internet </w:t>
      </w:r>
      <w:r w:rsidR="008C7D05" w:rsidRPr="0038589E">
        <w:rPr>
          <w:lang w:val="nl-NL"/>
        </w:rPr>
        <w:t>vond ik als eerste:</w:t>
      </w:r>
    </w:p>
    <w:p w14:paraId="0227C320" w14:textId="77777777" w:rsidR="008C7D05" w:rsidRPr="00BA70B0" w:rsidRDefault="008C7D05" w:rsidP="008C7D05">
      <w:pPr>
        <w:rPr>
          <w:lang w:val="nl-NL"/>
        </w:rPr>
      </w:pPr>
      <w:r>
        <w:rPr>
          <w:color w:val="EE0000"/>
          <w:lang w:val="nl-NL"/>
        </w:rPr>
        <w:tab/>
      </w:r>
      <w:r w:rsidRPr="00BA70B0">
        <w:rPr>
          <w:lang w:val="nl-NL"/>
        </w:rPr>
        <w:t>Uit Wikipedia, de vrije encyclopedie</w:t>
      </w:r>
    </w:p>
    <w:p w14:paraId="4A755FB1" w14:textId="77777777" w:rsidR="008C7D05" w:rsidRPr="00BA70B0" w:rsidRDefault="008C7D05" w:rsidP="008C7D05">
      <w:pPr>
        <w:ind w:left="720"/>
        <w:rPr>
          <w:lang w:val="nl-NL"/>
        </w:rPr>
      </w:pPr>
      <w:r w:rsidRPr="00BA70B0">
        <w:rPr>
          <w:b/>
          <w:bCs/>
          <w:lang w:val="nl-NL"/>
        </w:rPr>
        <w:t>Predestinatie</w:t>
      </w:r>
      <w:r w:rsidRPr="00BA70B0">
        <w:rPr>
          <w:lang w:val="nl-NL"/>
        </w:rPr>
        <w:t> of </w:t>
      </w:r>
      <w:r w:rsidRPr="00BA70B0">
        <w:rPr>
          <w:b/>
          <w:bCs/>
          <w:lang w:val="nl-NL"/>
        </w:rPr>
        <w:t>voorbeschikking</w:t>
      </w:r>
      <w:r w:rsidRPr="00BA70B0">
        <w:rPr>
          <w:lang w:val="nl-NL"/>
        </w:rPr>
        <w:t> is een </w:t>
      </w:r>
      <w:hyperlink r:id="rId53" w:tooltip="Religie" w:history="1">
        <w:r w:rsidRPr="008C7D05">
          <w:rPr>
            <w:rStyle w:val="Hyperlink"/>
            <w:lang w:val="nl-NL"/>
          </w:rPr>
          <w:t>religieus</w:t>
        </w:r>
      </w:hyperlink>
      <w:r w:rsidRPr="008C7D05">
        <w:rPr>
          <w:color w:val="EE0000"/>
          <w:lang w:val="nl-NL"/>
        </w:rPr>
        <w:t> </w:t>
      </w:r>
      <w:r w:rsidRPr="00BA70B0">
        <w:rPr>
          <w:lang w:val="nl-NL"/>
        </w:rPr>
        <w:t>begrip, betreffende de relatie tussen het begin van alle dingen en het doel van deze dingen.</w:t>
      </w:r>
    </w:p>
    <w:p w14:paraId="13E4E492" w14:textId="77777777" w:rsidR="008C7D05" w:rsidRPr="00BA70B0" w:rsidRDefault="008C7D05" w:rsidP="008C7D05">
      <w:pPr>
        <w:ind w:left="720"/>
        <w:rPr>
          <w:lang w:val="nl-NL"/>
        </w:rPr>
      </w:pPr>
      <w:r w:rsidRPr="00BA70B0">
        <w:rPr>
          <w:lang w:val="nl-NL"/>
        </w:rPr>
        <w:t>De religieuze lading van het begrip onderscheidt het van ideeën zoals</w:t>
      </w:r>
      <w:r w:rsidRPr="008C7D05">
        <w:rPr>
          <w:color w:val="EE0000"/>
          <w:lang w:val="nl-NL"/>
        </w:rPr>
        <w:t> </w:t>
      </w:r>
      <w:hyperlink r:id="rId54" w:tooltip="Determinisme (filosofie)" w:history="1">
        <w:r w:rsidRPr="008C7D05">
          <w:rPr>
            <w:rStyle w:val="Hyperlink"/>
            <w:lang w:val="nl-NL"/>
          </w:rPr>
          <w:t>determinisme</w:t>
        </w:r>
      </w:hyperlink>
      <w:r w:rsidRPr="008C7D05">
        <w:rPr>
          <w:color w:val="EE0000"/>
          <w:lang w:val="nl-NL"/>
        </w:rPr>
        <w:t> </w:t>
      </w:r>
      <w:r w:rsidRPr="00BA70B0">
        <w:rPr>
          <w:lang w:val="nl-NL"/>
        </w:rPr>
        <w:t>en</w:t>
      </w:r>
      <w:r w:rsidRPr="008C7D05">
        <w:rPr>
          <w:color w:val="EE0000"/>
          <w:lang w:val="nl-NL"/>
        </w:rPr>
        <w:t> </w:t>
      </w:r>
      <w:hyperlink r:id="rId55" w:tooltip="Vrije wil" w:history="1">
        <w:r w:rsidRPr="008C7D05">
          <w:rPr>
            <w:rStyle w:val="Hyperlink"/>
            <w:lang w:val="nl-NL"/>
          </w:rPr>
          <w:t>vrije wil</w:t>
        </w:r>
      </w:hyperlink>
      <w:r w:rsidRPr="008C7D05">
        <w:rPr>
          <w:color w:val="EE0000"/>
          <w:lang w:val="nl-NL"/>
        </w:rPr>
        <w:t xml:space="preserve">. </w:t>
      </w:r>
      <w:r w:rsidRPr="00BA70B0">
        <w:rPr>
          <w:lang w:val="nl-NL"/>
        </w:rPr>
        <w:t>De</w:t>
      </w:r>
      <w:r w:rsidRPr="008C7D05">
        <w:rPr>
          <w:color w:val="EE0000"/>
          <w:lang w:val="nl-NL"/>
        </w:rPr>
        <w:t> </w:t>
      </w:r>
      <w:hyperlink r:id="rId56" w:tooltip="Doctrine" w:history="1">
        <w:r w:rsidRPr="008C7D05">
          <w:rPr>
            <w:rStyle w:val="Hyperlink"/>
            <w:lang w:val="nl-NL"/>
          </w:rPr>
          <w:t>leer</w:t>
        </w:r>
      </w:hyperlink>
      <w:r w:rsidRPr="008C7D05">
        <w:rPr>
          <w:color w:val="EE0000"/>
          <w:lang w:val="nl-NL"/>
        </w:rPr>
        <w:t> </w:t>
      </w:r>
      <w:r w:rsidRPr="00BA70B0">
        <w:rPr>
          <w:lang w:val="nl-NL"/>
        </w:rPr>
        <w:t>van de predestinatie betreft </w:t>
      </w:r>
      <w:hyperlink r:id="rId57" w:tooltip="God (christendom)" w:history="1">
        <w:r w:rsidRPr="008C7D05">
          <w:rPr>
            <w:rStyle w:val="Hyperlink"/>
            <w:lang w:val="nl-NL"/>
          </w:rPr>
          <w:t>Gods</w:t>
        </w:r>
      </w:hyperlink>
      <w:r w:rsidRPr="008C7D05">
        <w:rPr>
          <w:color w:val="EE0000"/>
          <w:lang w:val="nl-NL"/>
        </w:rPr>
        <w:t> </w:t>
      </w:r>
      <w:r w:rsidRPr="00BA70B0">
        <w:rPr>
          <w:lang w:val="nl-NL"/>
        </w:rPr>
        <w:t>besluit tot </w:t>
      </w:r>
      <w:hyperlink r:id="rId58" w:tooltip="Schepping" w:history="1">
        <w:r w:rsidRPr="008C7D05">
          <w:rPr>
            <w:rStyle w:val="Hyperlink"/>
            <w:lang w:val="nl-NL"/>
          </w:rPr>
          <w:t>schepping</w:t>
        </w:r>
      </w:hyperlink>
      <w:r w:rsidRPr="008C7D05">
        <w:rPr>
          <w:color w:val="EE0000"/>
          <w:lang w:val="nl-NL"/>
        </w:rPr>
        <w:t> </w:t>
      </w:r>
      <w:r w:rsidRPr="00BA70B0">
        <w:rPr>
          <w:lang w:val="nl-NL"/>
        </w:rPr>
        <w:t>en onderhoud van de schepping; ook de bestemming van ieder </w:t>
      </w:r>
      <w:hyperlink r:id="rId59" w:tooltip="Mens" w:history="1">
        <w:r w:rsidRPr="008C7D05">
          <w:rPr>
            <w:rStyle w:val="Hyperlink"/>
            <w:lang w:val="nl-NL"/>
          </w:rPr>
          <w:t>mens</w:t>
        </w:r>
      </w:hyperlink>
      <w:r w:rsidRPr="008C7D05">
        <w:rPr>
          <w:color w:val="EE0000"/>
          <w:lang w:val="nl-NL"/>
        </w:rPr>
        <w:t> </w:t>
      </w:r>
      <w:r w:rsidRPr="00BA70B0">
        <w:rPr>
          <w:lang w:val="nl-NL"/>
        </w:rPr>
        <w:t>en de daarmee samenhangende </w:t>
      </w:r>
      <w:r w:rsidRPr="00BA70B0">
        <w:rPr>
          <w:b/>
          <w:bCs/>
          <w:lang w:val="nl-NL"/>
        </w:rPr>
        <w:t>uitverkiezing</w:t>
      </w:r>
      <w:r w:rsidRPr="00BA70B0">
        <w:rPr>
          <w:lang w:val="nl-NL"/>
        </w:rPr>
        <w:t> wordt tot de predestinatie gerekend.</w:t>
      </w:r>
    </w:p>
    <w:p w14:paraId="4F21624C" w14:textId="5B306F31" w:rsidR="008C7D05" w:rsidRPr="008C7D05" w:rsidRDefault="008C7D05" w:rsidP="008C7D05">
      <w:pPr>
        <w:ind w:left="720"/>
        <w:rPr>
          <w:color w:val="EE0000"/>
          <w:lang w:val="nl-NL"/>
        </w:rPr>
      </w:pPr>
      <w:r w:rsidRPr="00BA70B0">
        <w:rPr>
          <w:lang w:val="nl-NL"/>
        </w:rPr>
        <w:t>Binnen de predestinatieleer zijn verschillende varianten te onderscheiden. Het meest gangbaar is de </w:t>
      </w:r>
      <w:r w:rsidRPr="00BA70B0">
        <w:rPr>
          <w:i/>
          <w:iCs/>
          <w:lang w:val="nl-NL"/>
        </w:rPr>
        <w:t>enkelvoudige predestinatie</w:t>
      </w:r>
      <w:r w:rsidRPr="00BA70B0">
        <w:rPr>
          <w:lang w:val="nl-NL"/>
        </w:rPr>
        <w:t> waarbij God alleen mensen heeft </w:t>
      </w:r>
      <w:hyperlink r:id="rId60" w:tooltip="Uitverkorene" w:history="1">
        <w:r w:rsidRPr="008C7D05">
          <w:rPr>
            <w:rStyle w:val="Hyperlink"/>
            <w:lang w:val="nl-NL"/>
          </w:rPr>
          <w:t>uitverkoren</w:t>
        </w:r>
      </w:hyperlink>
      <w:r w:rsidRPr="008C7D05">
        <w:rPr>
          <w:color w:val="EE0000"/>
          <w:lang w:val="nl-NL"/>
        </w:rPr>
        <w:t xml:space="preserve">, </w:t>
      </w:r>
      <w:r w:rsidRPr="00BA70B0">
        <w:rPr>
          <w:lang w:val="nl-NL"/>
        </w:rPr>
        <w:t>maar er geen afzonderlijk besluit van God is waardoor mensen worden verworpen. Het </w:t>
      </w:r>
      <w:hyperlink r:id="rId61" w:tooltip="Calvinisme" w:history="1">
        <w:r w:rsidRPr="008C7D05">
          <w:rPr>
            <w:rStyle w:val="Hyperlink"/>
            <w:lang w:val="nl-NL"/>
          </w:rPr>
          <w:t>calvinisme</w:t>
        </w:r>
      </w:hyperlink>
      <w:r w:rsidRPr="008C7D05">
        <w:rPr>
          <w:color w:val="EE0000"/>
          <w:lang w:val="nl-NL"/>
        </w:rPr>
        <w:t> </w:t>
      </w:r>
      <w:r w:rsidRPr="00BA70B0">
        <w:rPr>
          <w:lang w:val="nl-NL"/>
        </w:rPr>
        <w:t>kent de </w:t>
      </w:r>
      <w:r w:rsidRPr="00BA70B0">
        <w:rPr>
          <w:i/>
          <w:iCs/>
          <w:lang w:val="nl-NL"/>
        </w:rPr>
        <w:t>dubbele predestinatie</w:t>
      </w:r>
      <w:r w:rsidRPr="00BA70B0">
        <w:rPr>
          <w:lang w:val="nl-NL"/>
        </w:rPr>
        <w:t>, het leerstuk dat God van tevoren heeft bepaald, welke mensen hij zal uitverkiezen en welke hij zal verwerpen. Twee varianten hiervan zijn het </w:t>
      </w:r>
      <w:proofErr w:type="spellStart"/>
      <w:r>
        <w:fldChar w:fldCharType="begin"/>
      </w:r>
      <w:r w:rsidRPr="00343D5A">
        <w:rPr>
          <w:lang w:val="nl-NL"/>
        </w:rPr>
        <w:instrText>HYPERLINK "https://nl.wikipedia.org/wiki/Supralapsarisme" \o "Supralapsarisme"</w:instrText>
      </w:r>
      <w:r>
        <w:fldChar w:fldCharType="separate"/>
      </w:r>
      <w:r w:rsidRPr="008C7D05">
        <w:rPr>
          <w:rStyle w:val="Hyperlink"/>
          <w:lang w:val="nl-NL"/>
        </w:rPr>
        <w:t>supralapsarisme</w:t>
      </w:r>
      <w:proofErr w:type="spellEnd"/>
      <w:r>
        <w:fldChar w:fldCharType="end"/>
      </w:r>
      <w:r w:rsidRPr="008C7D05">
        <w:rPr>
          <w:color w:val="EE0000"/>
          <w:lang w:val="nl-NL"/>
        </w:rPr>
        <w:t> </w:t>
      </w:r>
      <w:r w:rsidRPr="00BA70B0">
        <w:rPr>
          <w:lang w:val="nl-NL"/>
        </w:rPr>
        <w:t>en het </w:t>
      </w:r>
      <w:proofErr w:type="spellStart"/>
      <w:r>
        <w:fldChar w:fldCharType="begin"/>
      </w:r>
      <w:r w:rsidRPr="00343D5A">
        <w:rPr>
          <w:lang w:val="nl-NL"/>
        </w:rPr>
        <w:instrText>HYPERLINK "https://nl.wikipedia.org/wiki/Infralapsarisme" \o "Infralapsarisme"</w:instrText>
      </w:r>
      <w:r>
        <w:fldChar w:fldCharType="separate"/>
      </w:r>
      <w:r w:rsidRPr="008C7D05">
        <w:rPr>
          <w:rStyle w:val="Hyperlink"/>
          <w:lang w:val="nl-NL"/>
        </w:rPr>
        <w:t>infralapsarisme</w:t>
      </w:r>
      <w:proofErr w:type="spellEnd"/>
      <w:r>
        <w:fldChar w:fldCharType="end"/>
      </w:r>
      <w:r w:rsidRPr="00BA70B0">
        <w:rPr>
          <w:lang w:val="nl-NL"/>
        </w:rPr>
        <w:t xml:space="preserve">, die verschillen in hun visie op de logische orde van Gods besluiten tussen de predestinatie en de zondeval. Het </w:t>
      </w:r>
      <w:proofErr w:type="spellStart"/>
      <w:r w:rsidRPr="00BA70B0">
        <w:rPr>
          <w:lang w:val="nl-NL"/>
        </w:rPr>
        <w:t>supralapsarisme</w:t>
      </w:r>
      <w:proofErr w:type="spellEnd"/>
      <w:r w:rsidRPr="00BA70B0">
        <w:rPr>
          <w:lang w:val="nl-NL"/>
        </w:rPr>
        <w:t xml:space="preserve"> (super = voor) leert dat God eerst heeft besloten tot de predestinatie </w:t>
      </w:r>
      <w:r w:rsidRPr="00BA70B0">
        <w:rPr>
          <w:lang w:val="nl-NL"/>
        </w:rPr>
        <w:lastRenderedPageBreak/>
        <w:t>en daarna tot de </w:t>
      </w:r>
      <w:hyperlink r:id="rId62" w:tooltip="Zondeval" w:history="1">
        <w:r w:rsidRPr="008C7D05">
          <w:rPr>
            <w:rStyle w:val="Hyperlink"/>
            <w:lang w:val="nl-NL"/>
          </w:rPr>
          <w:t>zondeval</w:t>
        </w:r>
      </w:hyperlink>
      <w:r w:rsidRPr="008C7D05">
        <w:rPr>
          <w:color w:val="EE0000"/>
          <w:lang w:val="nl-NL"/>
        </w:rPr>
        <w:t xml:space="preserve">. </w:t>
      </w:r>
      <w:r w:rsidRPr="00BA70B0">
        <w:rPr>
          <w:lang w:val="nl-NL"/>
        </w:rPr>
        <w:t xml:space="preserve">Het </w:t>
      </w:r>
      <w:proofErr w:type="spellStart"/>
      <w:r w:rsidRPr="00BA70B0">
        <w:rPr>
          <w:lang w:val="nl-NL"/>
        </w:rPr>
        <w:t>infralapsarisme</w:t>
      </w:r>
      <w:proofErr w:type="spellEnd"/>
      <w:r w:rsidRPr="00BA70B0">
        <w:rPr>
          <w:lang w:val="nl-NL"/>
        </w:rPr>
        <w:t xml:space="preserve"> (infra = na) leert dat God eerst heeft besloten tot de zondeval en daarna tot de predestinatie. Beide visies geloven dat God deze besluiten in de eeuwigheid heeft gemaakt, dus voordat God de wereld schiep. </w:t>
      </w:r>
      <w:hyperlink r:id="rId63" w:tooltip="Herman Bavinck" w:history="1">
        <w:r w:rsidRPr="008C7D05">
          <w:rPr>
            <w:rStyle w:val="Hyperlink"/>
            <w:lang w:val="nl-NL"/>
          </w:rPr>
          <w:t>Herman Bavinck</w:t>
        </w:r>
      </w:hyperlink>
      <w:r w:rsidRPr="008C7D05">
        <w:rPr>
          <w:color w:val="EE0000"/>
          <w:lang w:val="nl-NL"/>
        </w:rPr>
        <w:t> </w:t>
      </w:r>
      <w:r w:rsidRPr="00BA70B0">
        <w:rPr>
          <w:lang w:val="nl-NL"/>
        </w:rPr>
        <w:t>schreef in zijn </w:t>
      </w:r>
      <w:r w:rsidRPr="00BA70B0">
        <w:rPr>
          <w:i/>
          <w:iCs/>
          <w:lang w:val="nl-NL"/>
        </w:rPr>
        <w:t>Gereformeerde Dogmatiek</w:t>
      </w:r>
      <w:r w:rsidRPr="00BA70B0">
        <w:rPr>
          <w:lang w:val="nl-NL"/>
        </w:rPr>
        <w:t xml:space="preserve">: “Noch het </w:t>
      </w:r>
      <w:proofErr w:type="spellStart"/>
      <w:r w:rsidRPr="00BA70B0">
        <w:rPr>
          <w:lang w:val="nl-NL"/>
        </w:rPr>
        <w:t>supralapsarisme</w:t>
      </w:r>
      <w:proofErr w:type="spellEnd"/>
      <w:r w:rsidRPr="00BA70B0">
        <w:rPr>
          <w:lang w:val="nl-NL"/>
        </w:rPr>
        <w:t xml:space="preserve"> noch het </w:t>
      </w:r>
      <w:proofErr w:type="spellStart"/>
      <w:r w:rsidRPr="00BA70B0">
        <w:rPr>
          <w:lang w:val="nl-NL"/>
        </w:rPr>
        <w:t>infralapsarisme</w:t>
      </w:r>
      <w:proofErr w:type="spellEnd"/>
      <w:r w:rsidRPr="00BA70B0">
        <w:rPr>
          <w:lang w:val="nl-NL"/>
        </w:rPr>
        <w:t xml:space="preserve"> is in staat om de volle waarheid van de Schrift in zich op te nemen en ons theologisch denken te bevredigen.”</w:t>
      </w:r>
    </w:p>
    <w:p w14:paraId="1E32935C" w14:textId="77777777" w:rsidR="0038589E" w:rsidRDefault="008C7D05" w:rsidP="00365BDC">
      <w:pPr>
        <w:rPr>
          <w:lang w:val="nl-NL"/>
        </w:rPr>
      </w:pPr>
      <w:r w:rsidRPr="0038589E">
        <w:rPr>
          <w:lang w:val="nl-NL"/>
        </w:rPr>
        <w:t>Ik haal dit aan, omdat op grond hiervan ook Bonda recht van spreken heeft. Maar hoe het ook zij, het valt verder buiten mijn onderwerp.</w:t>
      </w:r>
    </w:p>
    <w:p w14:paraId="17D48E6E" w14:textId="3EB76F38" w:rsidR="00242A86" w:rsidRPr="0038589E" w:rsidRDefault="00593B86" w:rsidP="00365BDC">
      <w:pPr>
        <w:rPr>
          <w:lang w:val="nl-NL"/>
        </w:rPr>
      </w:pPr>
      <w:r>
        <w:rPr>
          <w:color w:val="EE0000"/>
          <w:lang w:val="nl-NL"/>
        </w:rPr>
        <w:br/>
      </w:r>
    </w:p>
    <w:p w14:paraId="6005AEC4" w14:textId="71D39196" w:rsidR="008C7D05" w:rsidRPr="00F01672" w:rsidRDefault="008C7D05" w:rsidP="00F01672">
      <w:pPr>
        <w:ind w:left="720"/>
        <w:rPr>
          <w:b/>
          <w:bCs/>
          <w:i/>
          <w:iCs/>
          <w:lang w:val="nl-NL"/>
        </w:rPr>
      </w:pPr>
      <w:r w:rsidRPr="00F01672">
        <w:rPr>
          <w:b/>
          <w:bCs/>
          <w:i/>
          <w:iCs/>
          <w:lang w:val="nl-NL"/>
        </w:rPr>
        <w:t>Een antwoord op de leer van de eeuwige straf? (VI, slot)</w:t>
      </w:r>
      <w:r w:rsidR="00F01672" w:rsidRPr="00F01672">
        <w:rPr>
          <w:b/>
          <w:bCs/>
          <w:i/>
          <w:iCs/>
          <w:lang w:val="nl-NL"/>
        </w:rPr>
        <w:t>, 24 september 1993</w:t>
      </w:r>
    </w:p>
    <w:p w14:paraId="550E7722" w14:textId="6550D346" w:rsidR="008C7D05" w:rsidRPr="00F01672" w:rsidRDefault="008C7D05" w:rsidP="00F01672">
      <w:pPr>
        <w:ind w:left="720"/>
        <w:rPr>
          <w:i/>
          <w:iCs/>
          <w:lang w:val="nl-NL"/>
        </w:rPr>
      </w:pPr>
      <w:r w:rsidRPr="00F01672">
        <w:rPr>
          <w:i/>
          <w:iCs/>
          <w:lang w:val="nl-NL"/>
        </w:rPr>
        <w:t xml:space="preserve">De afgelopen weken hebben we ons uitvoerig beziggehouden met het onlangs verschenen boek Het ene doel van God van drs. Jan Bonda. Daarin verdedigt hij de stelling dat de kerk eeuwenlang een </w:t>
      </w:r>
      <w:proofErr w:type="spellStart"/>
      <w:r w:rsidRPr="00F01672">
        <w:rPr>
          <w:i/>
          <w:iCs/>
          <w:lang w:val="nl-NL"/>
        </w:rPr>
        <w:t>onbijbelse</w:t>
      </w:r>
      <w:proofErr w:type="spellEnd"/>
      <w:r w:rsidRPr="00F01672">
        <w:rPr>
          <w:i/>
          <w:iCs/>
          <w:lang w:val="nl-NL"/>
        </w:rPr>
        <w:t> </w:t>
      </w:r>
      <w:r w:rsidRPr="00F01672">
        <w:rPr>
          <w:b/>
          <w:bCs/>
          <w:i/>
          <w:iCs/>
          <w:lang w:val="nl-NL"/>
        </w:rPr>
        <w:t>leer</w:t>
      </w:r>
      <w:r w:rsidRPr="00F01672">
        <w:rPr>
          <w:i/>
          <w:iCs/>
          <w:lang w:val="nl-NL"/>
        </w:rPr>
        <w:t> heeft voorgestaan met betrekking tot de </w:t>
      </w:r>
      <w:r w:rsidRPr="00F01672">
        <w:rPr>
          <w:b/>
          <w:bCs/>
          <w:i/>
          <w:iCs/>
          <w:lang w:val="nl-NL"/>
        </w:rPr>
        <w:t>eeuwige</w:t>
      </w:r>
      <w:r w:rsidRPr="00F01672">
        <w:rPr>
          <w:i/>
          <w:iCs/>
          <w:lang w:val="nl-NL"/>
        </w:rPr>
        <w:t> </w:t>
      </w:r>
      <w:r w:rsidRPr="00F01672">
        <w:rPr>
          <w:b/>
          <w:bCs/>
          <w:i/>
          <w:iCs/>
          <w:lang w:val="nl-NL"/>
        </w:rPr>
        <w:t>straf</w:t>
      </w:r>
      <w:r w:rsidRPr="00F01672">
        <w:rPr>
          <w:i/>
          <w:iCs/>
          <w:lang w:val="nl-NL"/>
        </w:rPr>
        <w:t xml:space="preserve">. Zijns inziens wordt in de Schrift namelijk niet geleerd, dat degenen die in ongeloof sterven, verloren gaan en eindeloos zullen lijden in de hel. Hij is ervan overtuigd dat het Gods wil is, dat alle mensen behouden worden, óók degenen die weigeren zich te bekeren en zich blijvend van Hem afwenden. Met name in de laatste drie afleveringen hebben we Bonda op verschillende punten „nagerekend". We hebben gezien dat zijn uitleg van voor hem beslissende Schriftgedeelten bepaald niet overtuigend is. Uiteraard was het daarbij niet mogelijk aandacht te schenken aan alles wat Bonda naar voren brengt. Zo zijn we bijvoorbeeld helemaal voorbijgegaan aan zijn brede beschouwing over de betekenis van Israël en de plaats van de </w:t>
      </w:r>
      <w:proofErr w:type="spellStart"/>
      <w:r w:rsidRPr="00F01672">
        <w:rPr>
          <w:i/>
          <w:iCs/>
          <w:lang w:val="nl-NL"/>
        </w:rPr>
        <w:t>jodenchristenen</w:t>
      </w:r>
      <w:proofErr w:type="spellEnd"/>
      <w:r w:rsidRPr="00F01672">
        <w:rPr>
          <w:i/>
          <w:iCs/>
          <w:lang w:val="nl-NL"/>
        </w:rPr>
        <w:t xml:space="preserve"> in de christelijke gemeente. Als we ook op die aspecten zouden ingaan, zou deze serie artikelen veel te uitvoerig worden. Zij is toch al lang genoeg! Daarom sluiten we af met enkele concluderende opmerkingen.</w:t>
      </w:r>
    </w:p>
    <w:p w14:paraId="26FD3CB4" w14:textId="69EF547E" w:rsidR="008C7D05" w:rsidRPr="00F01672" w:rsidRDefault="008C7D05" w:rsidP="00F01672">
      <w:pPr>
        <w:ind w:left="720"/>
        <w:rPr>
          <w:i/>
          <w:iCs/>
          <w:lang w:val="nl-NL"/>
        </w:rPr>
      </w:pPr>
      <w:r w:rsidRPr="00F01672">
        <w:rPr>
          <w:b/>
          <w:bCs/>
          <w:i/>
          <w:iCs/>
          <w:lang w:val="nl-NL"/>
        </w:rPr>
        <w:t>De brede onderstroom</w:t>
      </w:r>
      <w:r w:rsidRPr="00F01672">
        <w:rPr>
          <w:i/>
          <w:iCs/>
          <w:lang w:val="nl-NL"/>
        </w:rPr>
        <w:br/>
        <w:t>We zouden de vraag kunnen stellen: waarom is het nodig aan dit boek zoveel aandacht te schenken? Ik zou in elk geval twee redenen willen noemen. In de eerste plaats is er in het begin van deze serie al op gezinspeeld, dat een werk als Het ene doel van God niet op</w:t>
      </w:r>
      <w:r w:rsidR="005C6678" w:rsidRPr="00F01672">
        <w:rPr>
          <w:i/>
          <w:iCs/>
          <w:lang w:val="nl-NL"/>
        </w:rPr>
        <w:t xml:space="preserve"> </w:t>
      </w:r>
      <w:r w:rsidRPr="00F01672">
        <w:rPr>
          <w:i/>
          <w:iCs/>
          <w:lang w:val="nl-NL"/>
        </w:rPr>
        <w:t>zichzelf staat. Er is in onze tijd een groeiende onderstroom van kritiek tegen de klassieke </w:t>
      </w:r>
      <w:r w:rsidRPr="00F01672">
        <w:rPr>
          <w:b/>
          <w:bCs/>
          <w:i/>
          <w:iCs/>
          <w:lang w:val="nl-NL"/>
        </w:rPr>
        <w:t>leer</w:t>
      </w:r>
      <w:r w:rsidRPr="00F01672">
        <w:rPr>
          <w:i/>
          <w:iCs/>
          <w:lang w:val="nl-NL"/>
        </w:rPr>
        <w:t> van de </w:t>
      </w:r>
      <w:r w:rsidRPr="00F01672">
        <w:rPr>
          <w:b/>
          <w:bCs/>
          <w:i/>
          <w:iCs/>
          <w:lang w:val="nl-NL"/>
        </w:rPr>
        <w:t>eeuwige</w:t>
      </w:r>
      <w:r w:rsidRPr="00F01672">
        <w:rPr>
          <w:i/>
          <w:iCs/>
          <w:lang w:val="nl-NL"/>
        </w:rPr>
        <w:t> </w:t>
      </w:r>
      <w:r w:rsidRPr="00F01672">
        <w:rPr>
          <w:b/>
          <w:bCs/>
          <w:i/>
          <w:iCs/>
          <w:lang w:val="nl-NL"/>
        </w:rPr>
        <w:t>straf</w:t>
      </w:r>
      <w:r w:rsidRPr="00F01672">
        <w:rPr>
          <w:i/>
          <w:iCs/>
          <w:lang w:val="nl-NL"/>
        </w:rPr>
        <w:t xml:space="preserve">. Die stroom wordt zowel vanuit de nieuwere theologie, als vanuit bepaalde sectoren binnen de evangelische beweging gevoed. Nu zullen de meeste critici in hun bezwaren niet zover willen gaan als Bonda. Er zullen er nogal wat zijn die moeite hebben met zijn opvatting dat de mensen, die in ongeloof </w:t>
      </w:r>
      <w:r w:rsidRPr="00F01672">
        <w:rPr>
          <w:i/>
          <w:iCs/>
          <w:lang w:val="nl-NL"/>
        </w:rPr>
        <w:lastRenderedPageBreak/>
        <w:t>gestorven zijn, na hun dood tot geloof gebracht zullen worden. Als ik het goed zie, is de gedachte van de „annihilatie" op dit moment veel invloedrijker. Letterlijk betekent dat woord „het-tot-niets-worden" en we duiden er de opvatting mee aan, dat de ongelovigen bij hun dood voorgoed ophouden te bestaan. Alleen Gods kinderen zullen de </w:t>
      </w:r>
      <w:r w:rsidRPr="00F01672">
        <w:rPr>
          <w:b/>
          <w:bCs/>
          <w:i/>
          <w:iCs/>
          <w:lang w:val="nl-NL"/>
        </w:rPr>
        <w:t>eeuwige</w:t>
      </w:r>
      <w:r w:rsidRPr="00F01672">
        <w:rPr>
          <w:i/>
          <w:iCs/>
          <w:lang w:val="nl-NL"/>
        </w:rPr>
        <w:t> heerlijkheid beërven. Degenen die het ware geloof missen, gaan echter ten onder in de „</w:t>
      </w:r>
      <w:r w:rsidRPr="00F01672">
        <w:rPr>
          <w:b/>
          <w:bCs/>
          <w:i/>
          <w:iCs/>
          <w:lang w:val="nl-NL"/>
        </w:rPr>
        <w:t>eeuwige</w:t>
      </w:r>
      <w:r w:rsidRPr="00F01672">
        <w:rPr>
          <w:i/>
          <w:iCs/>
          <w:lang w:val="nl-NL"/>
        </w:rPr>
        <w:t> </w:t>
      </w:r>
      <w:r w:rsidRPr="00F01672">
        <w:rPr>
          <w:b/>
          <w:bCs/>
          <w:i/>
          <w:iCs/>
          <w:lang w:val="nl-NL"/>
        </w:rPr>
        <w:t>straf</w:t>
      </w:r>
      <w:r w:rsidRPr="00F01672">
        <w:rPr>
          <w:i/>
          <w:iCs/>
          <w:lang w:val="nl-NL"/>
        </w:rPr>
        <w:t>". Dat wil zeggen dat zij volstrekt „tot niets" worden, niet dat zij eeuwigdurend </w:t>
      </w:r>
      <w:r w:rsidRPr="00F01672">
        <w:rPr>
          <w:b/>
          <w:bCs/>
          <w:i/>
          <w:iCs/>
          <w:lang w:val="nl-NL"/>
        </w:rPr>
        <w:t>straf</w:t>
      </w:r>
      <w:r w:rsidRPr="00F01672">
        <w:rPr>
          <w:i/>
          <w:iCs/>
          <w:lang w:val="nl-NL"/>
        </w:rPr>
        <w:t> lijden in de hel! Deze visie vindt in toenemende mate aanhangers in sommige evangelische kringen, met name in Amerika en Engeland. Uiteraard gaat het ontwerp van Bonda veel verder. Tegelijkertijd past het helemaal in deze steeds breder wordende stroom van bezwaren tegen dit onderdeel van de </w:t>
      </w:r>
      <w:r w:rsidRPr="00F01672">
        <w:rPr>
          <w:b/>
          <w:bCs/>
          <w:i/>
          <w:iCs/>
          <w:lang w:val="nl-NL"/>
        </w:rPr>
        <w:t>leer</w:t>
      </w:r>
      <w:r w:rsidRPr="00F01672">
        <w:rPr>
          <w:i/>
          <w:iCs/>
          <w:lang w:val="nl-NL"/>
        </w:rPr>
        <w:t> en kan daarom voor ons dienen als een duidelijk signaal!</w:t>
      </w:r>
    </w:p>
    <w:p w14:paraId="5C0E87B3" w14:textId="77777777" w:rsidR="008C7D05" w:rsidRPr="00F01672" w:rsidRDefault="008C7D05" w:rsidP="00F01672">
      <w:pPr>
        <w:ind w:left="720"/>
        <w:rPr>
          <w:i/>
          <w:iCs/>
          <w:lang w:val="nl-NL"/>
        </w:rPr>
      </w:pPr>
      <w:r w:rsidRPr="00F01672">
        <w:rPr>
          <w:b/>
          <w:bCs/>
          <w:i/>
          <w:iCs/>
          <w:lang w:val="nl-NL"/>
        </w:rPr>
        <w:t>Schriftstudie?</w:t>
      </w:r>
      <w:r w:rsidRPr="00F01672">
        <w:rPr>
          <w:i/>
          <w:iCs/>
          <w:lang w:val="nl-NL"/>
        </w:rPr>
        <w:br/>
        <w:t>Bonda's boek is vervolgens ook van belang omdat het zo sterk de indruk wekt vanuit de Bijbel te bewijzen dat de kerk zich altijd vergist heeft. We vinden hier geen „herziening" van een aspect van het Christelijk geloof, waarbij de Schrift gesloten blijft of een heel marginale rol vervult. Integendeel, Bonda schenkt uitvoerig aandacht aan alle teksten die van betekenis zijn en vele bladzijden lang gaat hij zijn lezers voor in een „exegetische rondleiding" langs de brief aan de Romeinen. Hierin lijkt de kracht van het boek te liggen. Vooral bij eerste lezing maakt het indruk door de overvloed van gegevens die Bonda aandraagt om zijn stelling te bewijzen. De vraag dringt zich bijna onweerstaanbaar aan ons op: staat het dan écht anders in de Bijbel dan de kerk altijd geleerd heeft? Daarom zou het me niet verwonderen als sommige lezers onder de bekoring van deze „nieuwe" uitleg van de Schrift zouden komen en erdoor overtuigd werden.</w:t>
      </w:r>
    </w:p>
    <w:p w14:paraId="3478D4B7" w14:textId="77777777" w:rsidR="008C7D05" w:rsidRPr="00F01672" w:rsidRDefault="008C7D05" w:rsidP="00F01672">
      <w:pPr>
        <w:ind w:left="720"/>
        <w:rPr>
          <w:i/>
          <w:iCs/>
          <w:lang w:val="nl-NL"/>
        </w:rPr>
      </w:pPr>
      <w:r w:rsidRPr="00F01672">
        <w:rPr>
          <w:i/>
          <w:iCs/>
          <w:lang w:val="nl-NL"/>
        </w:rPr>
        <w:t>Toch is de exegese niet één van de sterke, maar juist één van de zwakke kanten van het boek. In vorige artikelen zijn we kort op enkele belangrijke aspecten van Bonda's Schriftuitleg ingegaan. Daarbij is gebleken dat wat hij in de Bijbel leest, daar beslist niet altijd terug te vinden is. Zo is er naar mijn overtuiging in de Schrift geen grond te vinden voor de gedachte, dat God uiteindelijk alle mensen hoofd voor hoofd zal redden en dat degenen die in ongeloof sterven, alsnog tot geloof zullen komen. Bovendien wordt de diepe ernst van de teksten die spreken over het laatste, beslissende oordeel en over het karakter van de </w:t>
      </w:r>
      <w:r w:rsidRPr="00F01672">
        <w:rPr>
          <w:b/>
          <w:bCs/>
          <w:i/>
          <w:iCs/>
          <w:lang w:val="nl-NL"/>
        </w:rPr>
        <w:t>eeuwige</w:t>
      </w:r>
      <w:r w:rsidRPr="00F01672">
        <w:rPr>
          <w:i/>
          <w:iCs/>
          <w:lang w:val="nl-NL"/>
        </w:rPr>
        <w:t> </w:t>
      </w:r>
      <w:r w:rsidRPr="00F01672">
        <w:rPr>
          <w:b/>
          <w:bCs/>
          <w:i/>
          <w:iCs/>
          <w:lang w:val="nl-NL"/>
        </w:rPr>
        <w:t>straf</w:t>
      </w:r>
      <w:r w:rsidRPr="00F01672">
        <w:rPr>
          <w:i/>
          <w:iCs/>
          <w:lang w:val="nl-NL"/>
        </w:rPr>
        <w:t> al te gemakkelijk in een „ander" licht geplaatst.</w:t>
      </w:r>
    </w:p>
    <w:p w14:paraId="1A853F88" w14:textId="77777777" w:rsidR="008C7D05" w:rsidRPr="00F01672" w:rsidRDefault="008C7D05" w:rsidP="00F01672">
      <w:pPr>
        <w:ind w:left="720"/>
        <w:rPr>
          <w:i/>
          <w:iCs/>
          <w:lang w:val="nl-NL"/>
        </w:rPr>
      </w:pPr>
      <w:r w:rsidRPr="00F01672">
        <w:rPr>
          <w:b/>
          <w:bCs/>
          <w:i/>
          <w:iCs/>
          <w:lang w:val="nl-NL"/>
        </w:rPr>
        <w:t>Een dromerij...</w:t>
      </w:r>
      <w:r w:rsidRPr="00F01672">
        <w:rPr>
          <w:i/>
          <w:iCs/>
          <w:lang w:val="nl-NL"/>
        </w:rPr>
        <w:br/>
        <w:t>Daarom dwingt juist de Schrift ons de opvatting van Bonda af te wijzen. Terecht heeft dr. B. Wentsel ooit geschreven, dat de gedachte dat alle mensen zonder onderscheid zalig worden, meer het resultaat is van dromerijen, dan gebaseerd is op het Woord van God.</w:t>
      </w:r>
    </w:p>
    <w:p w14:paraId="04E31016" w14:textId="77777777" w:rsidR="008C7D05" w:rsidRPr="00F01672" w:rsidRDefault="008C7D05" w:rsidP="00F01672">
      <w:pPr>
        <w:ind w:left="720"/>
        <w:rPr>
          <w:i/>
          <w:iCs/>
          <w:lang w:val="nl-NL"/>
        </w:rPr>
      </w:pPr>
      <w:r w:rsidRPr="00F01672">
        <w:rPr>
          <w:i/>
          <w:iCs/>
          <w:lang w:val="nl-NL"/>
        </w:rPr>
        <w:lastRenderedPageBreak/>
        <w:t>Daarom roept hij de „</w:t>
      </w:r>
      <w:proofErr w:type="spellStart"/>
      <w:r w:rsidRPr="00F01672">
        <w:rPr>
          <w:i/>
          <w:iCs/>
          <w:lang w:val="nl-NL"/>
        </w:rPr>
        <w:t>alverzoeningaanhangers</w:t>
      </w:r>
      <w:proofErr w:type="spellEnd"/>
      <w:r w:rsidRPr="00F01672">
        <w:rPr>
          <w:i/>
          <w:iCs/>
          <w:lang w:val="nl-NL"/>
        </w:rPr>
        <w:t>" ook dringend op zich te bekeren van deze „dwaling van hun dromerijen"! Nu mogen we in deze typering niet lezen dat het hier gaat om een „onschuldige" dromerij, die verder geen schade aanricht... De nadruk ligt op het woord „dwaling", waarvan we ons dienen te bekeren!</w:t>
      </w:r>
    </w:p>
    <w:p w14:paraId="15ECE101" w14:textId="77777777" w:rsidR="008C7D05" w:rsidRPr="00F01672" w:rsidRDefault="008C7D05" w:rsidP="00F01672">
      <w:pPr>
        <w:ind w:left="720"/>
        <w:rPr>
          <w:i/>
          <w:iCs/>
          <w:lang w:val="nl-NL"/>
        </w:rPr>
      </w:pPr>
      <w:r w:rsidRPr="00F01672">
        <w:rPr>
          <w:i/>
          <w:iCs/>
          <w:lang w:val="nl-NL"/>
        </w:rPr>
        <w:t>De „dromerij" van de alverzoening brengt meestal andere dwalingen met zich mee. Ook dat komt in Het ene doel van God duidelijk uit. Wanneer Bonda de klassieke, bijbelse opvatting van de </w:t>
      </w:r>
      <w:r w:rsidRPr="00F01672">
        <w:rPr>
          <w:b/>
          <w:bCs/>
          <w:i/>
          <w:iCs/>
          <w:lang w:val="nl-NL"/>
        </w:rPr>
        <w:t>eeuwige</w:t>
      </w:r>
      <w:r w:rsidRPr="00F01672">
        <w:rPr>
          <w:i/>
          <w:iCs/>
          <w:lang w:val="nl-NL"/>
        </w:rPr>
        <w:t> </w:t>
      </w:r>
      <w:r w:rsidRPr="00F01672">
        <w:rPr>
          <w:b/>
          <w:bCs/>
          <w:i/>
          <w:iCs/>
          <w:lang w:val="nl-NL"/>
        </w:rPr>
        <w:t>straf</w:t>
      </w:r>
      <w:r w:rsidRPr="00F01672">
        <w:rPr>
          <w:i/>
          <w:iCs/>
          <w:lang w:val="nl-NL"/>
        </w:rPr>
        <w:t> verwerpt, heeft dat zijn invloed op allerlei andere onderdelen van de </w:t>
      </w:r>
      <w:r w:rsidRPr="00F01672">
        <w:rPr>
          <w:b/>
          <w:bCs/>
          <w:i/>
          <w:iCs/>
          <w:lang w:val="nl-NL"/>
        </w:rPr>
        <w:t>leer</w:t>
      </w:r>
      <w:r w:rsidRPr="00F01672">
        <w:rPr>
          <w:i/>
          <w:iCs/>
          <w:lang w:val="nl-NL"/>
        </w:rPr>
        <w:t>. Ik noem slechts enkele dingen: hij verzet zich tegen de confessioneel-gereformeerde </w:t>
      </w:r>
      <w:r w:rsidRPr="00F01672">
        <w:rPr>
          <w:b/>
          <w:bCs/>
          <w:i/>
          <w:iCs/>
          <w:lang w:val="nl-NL"/>
        </w:rPr>
        <w:t>leer</w:t>
      </w:r>
      <w:r w:rsidRPr="00F01672">
        <w:rPr>
          <w:i/>
          <w:iCs/>
          <w:lang w:val="nl-NL"/>
        </w:rPr>
        <w:t> van de verkiezing en de verwerping; zijn opvatting van de verzoening wijkt aanmerkelijk af van wat de belijdenis ons voorhoudt; in zijn visie op de rechtvaardiging van de goddeloze trekt hij andere sporen dan de kerk van de Reformatie. Zo zouden we verder kunnen gaan, maar ik vertrouw erop dat deze korte reeks genoeg is. Alleen wil ik nog wijzen op één bijzonder ernstig gevolg van de „dromerijen" van Bonda. In zijn visie wordt de noodzaak van bekering en geloof volstrekt onderbelicht en worden de mensen zonder enige grond gerust gesteld met het oog op hun </w:t>
      </w:r>
      <w:r w:rsidRPr="00F01672">
        <w:rPr>
          <w:b/>
          <w:bCs/>
          <w:i/>
          <w:iCs/>
          <w:lang w:val="nl-NL"/>
        </w:rPr>
        <w:t>eeuwige</w:t>
      </w:r>
      <w:r w:rsidRPr="00F01672">
        <w:rPr>
          <w:i/>
          <w:iCs/>
          <w:lang w:val="nl-NL"/>
        </w:rPr>
        <w:t> bestemming. Hier wordt immers gezegd, dat ieder uiteindelijk behouden wordt en dat er geen hel zal zijn? Waarom zouden we ons dan nog druk maken om dingen als wedergeboorte, geloof, een leven naar Gods geboden? Ik ben me ervan bewust dat Bonda niet wil dat deze consequentie uit zijn visie getrokken wordt. Maar ligt deze tóch niet voor de hand? Bovendien - en dat is toch de diepste, de laatste ernst van dit alles: Wat is het ontzettend, als mensen zonder grond doorleven met de gedachte dat zij uiteindelijk allen zullen delen in de hemelse heerlijkheid. Op de grote dag zullen zij ontwaken, en zie... het zal een droom blijken!</w:t>
      </w:r>
    </w:p>
    <w:p w14:paraId="3B80A201" w14:textId="77777777" w:rsidR="008C7D05" w:rsidRPr="00F01672" w:rsidRDefault="008C7D05" w:rsidP="00F01672">
      <w:pPr>
        <w:ind w:left="720"/>
        <w:rPr>
          <w:i/>
          <w:iCs/>
          <w:lang w:val="nl-NL"/>
        </w:rPr>
      </w:pPr>
      <w:r w:rsidRPr="00F01672">
        <w:rPr>
          <w:b/>
          <w:bCs/>
          <w:i/>
          <w:iCs/>
          <w:lang w:val="nl-NL"/>
        </w:rPr>
        <w:t>Geen vragen?</w:t>
      </w:r>
      <w:r w:rsidRPr="00F01672">
        <w:rPr>
          <w:i/>
          <w:iCs/>
          <w:lang w:val="nl-NL"/>
        </w:rPr>
        <w:br/>
        <w:t>Betekent dat dan dat wij geen vragen overhouden bij de </w:t>
      </w:r>
      <w:r w:rsidRPr="00F01672">
        <w:rPr>
          <w:b/>
          <w:bCs/>
          <w:i/>
          <w:iCs/>
          <w:lang w:val="nl-NL"/>
        </w:rPr>
        <w:t>leer</w:t>
      </w:r>
      <w:r w:rsidRPr="00F01672">
        <w:rPr>
          <w:i/>
          <w:iCs/>
          <w:lang w:val="nl-NL"/>
        </w:rPr>
        <w:t> van de </w:t>
      </w:r>
      <w:r w:rsidRPr="00F01672">
        <w:rPr>
          <w:b/>
          <w:bCs/>
          <w:i/>
          <w:iCs/>
          <w:lang w:val="nl-NL"/>
        </w:rPr>
        <w:t>eeuwige</w:t>
      </w:r>
      <w:r w:rsidRPr="00F01672">
        <w:rPr>
          <w:i/>
          <w:iCs/>
          <w:lang w:val="nl-NL"/>
        </w:rPr>
        <w:t> </w:t>
      </w:r>
      <w:r w:rsidRPr="00F01672">
        <w:rPr>
          <w:b/>
          <w:bCs/>
          <w:i/>
          <w:iCs/>
          <w:lang w:val="nl-NL"/>
        </w:rPr>
        <w:t>straf</w:t>
      </w:r>
      <w:r w:rsidRPr="00F01672">
        <w:rPr>
          <w:i/>
          <w:iCs/>
          <w:lang w:val="nl-NL"/>
        </w:rPr>
        <w:t>? Dat zal toch niemand durven beweren! Veel van de indringende, persoonlijke vragen die Bonda hier aan de orde stelt, zijn ook de onze, al zou ik ze soms wel anders formuleren. Maar wie deinst niet terug als hij leest wat de Bijbel zegt over de </w:t>
      </w:r>
      <w:r w:rsidRPr="00F01672">
        <w:rPr>
          <w:b/>
          <w:bCs/>
          <w:i/>
          <w:iCs/>
          <w:lang w:val="nl-NL"/>
        </w:rPr>
        <w:t>eeuwige</w:t>
      </w:r>
      <w:r w:rsidRPr="00F01672">
        <w:rPr>
          <w:i/>
          <w:iCs/>
          <w:lang w:val="nl-NL"/>
        </w:rPr>
        <w:t> verlorenheid? Wie voelt geen vragen rijzen als hij nadenkt over de </w:t>
      </w:r>
      <w:r w:rsidRPr="00F01672">
        <w:rPr>
          <w:b/>
          <w:bCs/>
          <w:i/>
          <w:iCs/>
          <w:lang w:val="nl-NL"/>
        </w:rPr>
        <w:t>eeuwige</w:t>
      </w:r>
      <w:r w:rsidRPr="00F01672">
        <w:rPr>
          <w:i/>
          <w:iCs/>
          <w:lang w:val="nl-NL"/>
        </w:rPr>
        <w:t> bestemming van de heidenen die het evangelie nooit gehoord hebben? Wiens hart krimpt niet ineen, als hij denkt aan mensen die in ongeloof sterven? Deze vragen zijn gemakkelijk met vele andere aan te vullen. Het gaat hier immers om een onderdeel van de </w:t>
      </w:r>
      <w:r w:rsidRPr="00F01672">
        <w:rPr>
          <w:b/>
          <w:bCs/>
          <w:i/>
          <w:iCs/>
          <w:lang w:val="nl-NL"/>
        </w:rPr>
        <w:t>leer</w:t>
      </w:r>
      <w:r w:rsidRPr="00F01672">
        <w:rPr>
          <w:i/>
          <w:iCs/>
          <w:lang w:val="nl-NL"/>
        </w:rPr>
        <w:t> dat voor ons mensen moeilijk te verstaan en te aanvaarden is. In een reactie op een bespreking van de Beknopte Gereformeerde Dogmatiek schrijft prof. Van Genderen: „Laat ik heel eerlijk zeggen, dat ik de </w:t>
      </w:r>
      <w:r w:rsidRPr="00F01672">
        <w:rPr>
          <w:b/>
          <w:bCs/>
          <w:i/>
          <w:iCs/>
          <w:lang w:val="nl-NL"/>
        </w:rPr>
        <w:t>leer</w:t>
      </w:r>
      <w:r w:rsidRPr="00F01672">
        <w:rPr>
          <w:i/>
          <w:iCs/>
          <w:lang w:val="nl-NL"/>
        </w:rPr>
        <w:t> van de verwerping en de </w:t>
      </w:r>
      <w:r w:rsidRPr="00F01672">
        <w:rPr>
          <w:b/>
          <w:bCs/>
          <w:i/>
          <w:iCs/>
          <w:lang w:val="nl-NL"/>
        </w:rPr>
        <w:t>leer</w:t>
      </w:r>
      <w:r w:rsidRPr="00F01672">
        <w:rPr>
          <w:i/>
          <w:iCs/>
          <w:lang w:val="nl-NL"/>
        </w:rPr>
        <w:t> van de </w:t>
      </w:r>
      <w:r w:rsidRPr="00F01672">
        <w:rPr>
          <w:b/>
          <w:bCs/>
          <w:i/>
          <w:iCs/>
          <w:lang w:val="nl-NL"/>
        </w:rPr>
        <w:t>eeuwige</w:t>
      </w:r>
      <w:r w:rsidRPr="00F01672">
        <w:rPr>
          <w:i/>
          <w:iCs/>
          <w:lang w:val="nl-NL"/>
        </w:rPr>
        <w:t> </w:t>
      </w:r>
      <w:r w:rsidRPr="00F01672">
        <w:rPr>
          <w:b/>
          <w:bCs/>
          <w:i/>
          <w:iCs/>
          <w:lang w:val="nl-NL"/>
        </w:rPr>
        <w:t>straf</w:t>
      </w:r>
      <w:r w:rsidRPr="00F01672">
        <w:rPr>
          <w:i/>
          <w:iCs/>
          <w:lang w:val="nl-NL"/>
        </w:rPr>
        <w:t xml:space="preserve"> tot de zwaarste onderwerpen van de dogmatiek reken. Ik kan echter niet inzien, dat er bijbelse gronden voor zijn om, nu de aantrekkingskracht van het universalisme groter wordt en velen aan </w:t>
      </w:r>
      <w:r w:rsidRPr="00F01672">
        <w:rPr>
          <w:i/>
          <w:iCs/>
          <w:lang w:val="nl-NL"/>
        </w:rPr>
        <w:lastRenderedPageBreak/>
        <w:t>een open einde denken, er een andere voorstelling van te geven dan de confessioneel-gereformeerde of om er maar over te zwijgen".</w:t>
      </w:r>
    </w:p>
    <w:p w14:paraId="50D3D482" w14:textId="6DACD0E1" w:rsidR="008C7D05" w:rsidRPr="00F01672" w:rsidRDefault="008C7D05" w:rsidP="00F01672">
      <w:pPr>
        <w:ind w:left="720"/>
        <w:rPr>
          <w:i/>
          <w:iCs/>
          <w:lang w:val="nl-NL"/>
        </w:rPr>
      </w:pPr>
      <w:r w:rsidRPr="00F01672">
        <w:rPr>
          <w:b/>
          <w:bCs/>
          <w:i/>
          <w:iCs/>
          <w:lang w:val="nl-NL"/>
        </w:rPr>
        <w:t>De tranen van Edwards</w:t>
      </w:r>
      <w:r w:rsidRPr="00F01672">
        <w:rPr>
          <w:i/>
          <w:iCs/>
          <w:lang w:val="nl-NL"/>
        </w:rPr>
        <w:br/>
        <w:t>Een van Bonda's bezwaren tegen de klassieke </w:t>
      </w:r>
      <w:r w:rsidRPr="00F01672">
        <w:rPr>
          <w:b/>
          <w:bCs/>
          <w:i/>
          <w:iCs/>
          <w:lang w:val="nl-NL"/>
        </w:rPr>
        <w:t>leer</w:t>
      </w:r>
      <w:r w:rsidRPr="00F01672">
        <w:rPr>
          <w:i/>
          <w:iCs/>
          <w:lang w:val="nl-NL"/>
        </w:rPr>
        <w:t> van de </w:t>
      </w:r>
      <w:r w:rsidRPr="00F01672">
        <w:rPr>
          <w:b/>
          <w:bCs/>
          <w:i/>
          <w:iCs/>
          <w:lang w:val="nl-NL"/>
        </w:rPr>
        <w:t>eeuwige</w:t>
      </w:r>
      <w:r w:rsidRPr="00F01672">
        <w:rPr>
          <w:i/>
          <w:iCs/>
          <w:lang w:val="nl-NL"/>
        </w:rPr>
        <w:t> </w:t>
      </w:r>
      <w:r w:rsidRPr="00F01672">
        <w:rPr>
          <w:b/>
          <w:bCs/>
          <w:i/>
          <w:iCs/>
          <w:lang w:val="nl-NL"/>
        </w:rPr>
        <w:t>straf</w:t>
      </w:r>
      <w:r w:rsidRPr="00F01672">
        <w:rPr>
          <w:i/>
          <w:iCs/>
          <w:lang w:val="nl-NL"/>
        </w:rPr>
        <w:t> is ten slotte dat zij een voedingsbodem zou zijn van een geest van berusting en angst. Nu ontken ik niet, dat de gedachte aan een </w:t>
      </w:r>
      <w:r w:rsidRPr="00F01672">
        <w:rPr>
          <w:b/>
          <w:bCs/>
          <w:i/>
          <w:iCs/>
          <w:lang w:val="nl-NL"/>
        </w:rPr>
        <w:t>eeuwig</w:t>
      </w:r>
      <w:r w:rsidRPr="00F01672">
        <w:rPr>
          <w:i/>
          <w:iCs/>
          <w:lang w:val="nl-NL"/>
        </w:rPr>
        <w:t> oordeel deze gevolgen kan hebben. Daarbij maak ik dan wel de kanttekening dat ik het niet als iets negatiefs beoordeel als mensen worden aangegrepen door het besef van de toorn van God over de zonde en daardoor de Heere gaan zoeken. Uiteindelijk gebruikt de Schrift dat ook als motief: „Vliedt de toekomende toorn!" Maar deze </w:t>
      </w:r>
      <w:r w:rsidRPr="00F01672">
        <w:rPr>
          <w:b/>
          <w:bCs/>
          <w:i/>
          <w:iCs/>
          <w:lang w:val="nl-NL"/>
        </w:rPr>
        <w:t>leer</w:t>
      </w:r>
      <w:r w:rsidRPr="00F01672">
        <w:rPr>
          <w:i/>
          <w:iCs/>
          <w:lang w:val="nl-NL"/>
        </w:rPr>
        <w:t> behoeft niet de oorzaak te zijn van de doffe angstgevoelens en dodelijke berusting, waarvoor Bonda zo bang is. Een aangrijpend voorbeeld daarvan vond ik in de geschiedenis van de Grote Opwekking die in het begin van de 18e eeuw in Amerika plaatsvond. De meest bekende preek die toen gehouden werd, is die van Jonathan Edwards over </w:t>
      </w:r>
      <w:hyperlink r:id="rId64" w:anchor="35" w:tgtFrame="_blank" w:history="1">
        <w:r w:rsidRPr="00F01672">
          <w:rPr>
            <w:rStyle w:val="Hyperlink"/>
            <w:b/>
            <w:bCs/>
            <w:i/>
            <w:iCs/>
            <w:lang w:val="nl-NL"/>
          </w:rPr>
          <w:t>Deut. 32:35</w:t>
        </w:r>
      </w:hyperlink>
      <w:r w:rsidRPr="00F01672">
        <w:rPr>
          <w:i/>
          <w:iCs/>
          <w:lang w:val="nl-NL"/>
        </w:rPr>
        <w:t>. De titel is: zondaren in de handen van een toornend God. Edwards' woorden zijn inderdaad tot aan de rand gevuld met dreiging en oordeel voor zondige mensen die zonder God leven. Maar zij zijn ook gesproken in een grote bewogenheid en gedrevenheid om hen te bewegen tot geloof! Een Amerikaanse onderzoeker die meer dan 40 jaar de geschriften van Edwards heeft bestudeerd schrijft, dat het manuscript van deze preek gevlekt is door de tranen van de prediker. Zó zocht hij onder tranen de mensen te overtuigen van de noodzaak van bekering en wees hij de weg om behouden te worden. Daarin wordt iets zichtbaar van wat Paulus bedoelde, toen hij schreef: „Wij dan, wetende de schrik des Heeren, bewegen de mensen tot het geloof."</w:t>
      </w:r>
      <w:r w:rsidR="00D82141">
        <w:rPr>
          <w:i/>
          <w:iCs/>
          <w:lang w:val="nl-NL"/>
        </w:rPr>
        <w:br/>
      </w:r>
      <w:r w:rsidRPr="00F01672">
        <w:rPr>
          <w:i/>
          <w:iCs/>
          <w:lang w:val="nl-NL"/>
        </w:rPr>
        <w:t>(</w:t>
      </w:r>
      <w:hyperlink r:id="rId65" w:anchor="11" w:tgtFrame="_blank" w:history="1">
        <w:r w:rsidRPr="00F01672">
          <w:rPr>
            <w:rStyle w:val="Hyperlink"/>
            <w:b/>
            <w:bCs/>
            <w:i/>
            <w:iCs/>
            <w:lang w:val="nl-NL"/>
          </w:rPr>
          <w:t>2 Cor. 5:11</w:t>
        </w:r>
      </w:hyperlink>
      <w:r w:rsidRPr="00F01672">
        <w:rPr>
          <w:i/>
          <w:iCs/>
          <w:lang w:val="nl-NL"/>
        </w:rPr>
        <w:t>). En dat is het tegendeel van doffe berusting. Het is ook nog steeds de hoge opdracht voor allen die het Woord bedienen.</w:t>
      </w:r>
    </w:p>
    <w:p w14:paraId="698C5864" w14:textId="77777777" w:rsidR="008C7D05" w:rsidRPr="00F01672" w:rsidRDefault="008C7D05" w:rsidP="00F01672">
      <w:pPr>
        <w:ind w:left="720"/>
        <w:rPr>
          <w:i/>
          <w:iCs/>
          <w:lang w:val="nl-NL"/>
        </w:rPr>
      </w:pPr>
      <w:r w:rsidRPr="00F01672">
        <w:rPr>
          <w:i/>
          <w:iCs/>
          <w:lang w:val="nl-NL"/>
        </w:rPr>
        <w:t>Middelharnis, A. Baars</w:t>
      </w:r>
    </w:p>
    <w:p w14:paraId="4827D403" w14:textId="77777777" w:rsidR="008C7D05" w:rsidRPr="0081739C" w:rsidRDefault="008C7D05" w:rsidP="00F01672">
      <w:pPr>
        <w:ind w:left="720"/>
        <w:rPr>
          <w:lang w:val="nl-NL"/>
        </w:rPr>
      </w:pPr>
      <w:r w:rsidRPr="00F01672">
        <w:rPr>
          <w:i/>
          <w:iCs/>
          <w:lang w:val="nl-NL"/>
        </w:rPr>
        <w:t>Dit artikel werd u aangeboden door: </w:t>
      </w:r>
      <w:hyperlink r:id="rId66" w:tooltip="De Wekker" w:history="1">
        <w:r w:rsidRPr="00F01672">
          <w:rPr>
            <w:rStyle w:val="Hyperlink"/>
            <w:b/>
            <w:bCs/>
            <w:i/>
            <w:iCs/>
            <w:lang w:val="nl-NL"/>
          </w:rPr>
          <w:t>De Wekker</w:t>
        </w:r>
      </w:hyperlink>
    </w:p>
    <w:p w14:paraId="3AFD4F35" w14:textId="77777777" w:rsidR="008C7D05" w:rsidRPr="0081739C" w:rsidRDefault="008C7D05" w:rsidP="008C7D05">
      <w:pPr>
        <w:rPr>
          <w:lang w:val="nl-NL"/>
        </w:rPr>
      </w:pPr>
    </w:p>
    <w:p w14:paraId="21A90680" w14:textId="15A0D817" w:rsidR="00B022EE" w:rsidRPr="00B145EE" w:rsidRDefault="00D265B7" w:rsidP="00597CA2">
      <w:pPr>
        <w:rPr>
          <w:lang w:val="nl-NL"/>
        </w:rPr>
      </w:pPr>
      <w:r w:rsidRPr="00B145EE">
        <w:rPr>
          <w:lang w:val="nl-NL"/>
        </w:rPr>
        <w:t xml:space="preserve">Een reactie op dit slot en samenvattende artikel vraagt om herhaling, verduidelijking en aanscherping. Ik heb in mijn bovenstaande </w:t>
      </w:r>
      <w:r w:rsidR="000C3287">
        <w:rPr>
          <w:lang w:val="nl-NL"/>
        </w:rPr>
        <w:t>commentaren</w:t>
      </w:r>
      <w:r w:rsidRPr="00B145EE">
        <w:rPr>
          <w:lang w:val="nl-NL"/>
        </w:rPr>
        <w:t xml:space="preserve"> minder verwijzingen gemaakt dan ik gewend ben, omdat veel te vinden is op de daaraan voorafgaande webpagina ‘</w:t>
      </w:r>
      <w:hyperlink r:id="rId67" w:history="1">
        <w:r w:rsidR="00A9583C" w:rsidRPr="00A9583C">
          <w:rPr>
            <w:rStyle w:val="Hyperlink"/>
            <w:lang w:val="nl-NL"/>
          </w:rPr>
          <w:t>Gods oordelen – Paradijsthese</w:t>
        </w:r>
      </w:hyperlink>
      <w:r w:rsidRPr="00B145EE">
        <w:rPr>
          <w:lang w:val="nl-NL"/>
        </w:rPr>
        <w:t>.</w:t>
      </w:r>
    </w:p>
    <w:p w14:paraId="0C63F334" w14:textId="2AC942BA" w:rsidR="00B25464" w:rsidRPr="00B145EE" w:rsidRDefault="00B25464" w:rsidP="00597CA2">
      <w:pPr>
        <w:rPr>
          <w:lang w:val="nl-NL"/>
        </w:rPr>
      </w:pPr>
      <w:r w:rsidRPr="00B145EE">
        <w:rPr>
          <w:lang w:val="nl-NL"/>
        </w:rPr>
        <w:t xml:space="preserve">Maar eerst volgt na deze webpagina over het boek van Bonda, een pagina met </w:t>
      </w:r>
      <w:r w:rsidR="00D82141">
        <w:rPr>
          <w:lang w:val="nl-NL"/>
        </w:rPr>
        <w:t xml:space="preserve">onder andere </w:t>
      </w:r>
      <w:r w:rsidRPr="00B145EE">
        <w:rPr>
          <w:lang w:val="nl-NL"/>
        </w:rPr>
        <w:t>vier preken over de alverzoening van ds. Klaas de Vries. Samen geven de webpagina</w:t>
      </w:r>
      <w:r w:rsidR="00D82141">
        <w:rPr>
          <w:lang w:val="nl-NL"/>
        </w:rPr>
        <w:t>’</w:t>
      </w:r>
      <w:r w:rsidRPr="00B145EE">
        <w:rPr>
          <w:lang w:val="nl-NL"/>
        </w:rPr>
        <w:t xml:space="preserve">s </w:t>
      </w:r>
      <w:r w:rsidR="00D82141">
        <w:rPr>
          <w:lang w:val="nl-NL"/>
        </w:rPr>
        <w:t xml:space="preserve">waarin mijn commentaar geef </w:t>
      </w:r>
      <w:r w:rsidRPr="00B145EE">
        <w:rPr>
          <w:lang w:val="nl-NL"/>
        </w:rPr>
        <w:t>een ander beeld over de alverzoening dan gangbaar is. Vandaar dat ik het heb over de late-alverzoening.</w:t>
      </w:r>
    </w:p>
    <w:p w14:paraId="6739FB99" w14:textId="34F7B7B5" w:rsidR="00597CA2" w:rsidRPr="00B145EE" w:rsidRDefault="00D82141" w:rsidP="00C60369">
      <w:pPr>
        <w:rPr>
          <w:lang w:val="nl-NL"/>
        </w:rPr>
      </w:pPr>
      <w:r>
        <w:rPr>
          <w:i/>
          <w:iCs/>
          <w:lang w:val="nl-NL"/>
        </w:rPr>
        <w:lastRenderedPageBreak/>
        <w:t>‘</w:t>
      </w:r>
      <w:r w:rsidR="00B25464" w:rsidRPr="00DC7C74">
        <w:rPr>
          <w:i/>
          <w:iCs/>
          <w:lang w:val="nl-NL"/>
        </w:rPr>
        <w:t>Hij is ervan overtuigd dat het Gods wil is, dat alle mensen behouden worden, óók degenen die weigeren zich te bekeren en zich blijvend van Hem afwenden.</w:t>
      </w:r>
      <w:r>
        <w:rPr>
          <w:i/>
          <w:iCs/>
          <w:lang w:val="nl-NL"/>
        </w:rPr>
        <w:t>’</w:t>
      </w:r>
      <w:r w:rsidR="00B25464" w:rsidRPr="00DC7C74">
        <w:rPr>
          <w:i/>
          <w:iCs/>
          <w:lang w:val="nl-NL"/>
        </w:rPr>
        <w:br/>
      </w:r>
      <w:r w:rsidR="00306B8C" w:rsidRPr="00B145EE">
        <w:rPr>
          <w:lang w:val="nl-NL"/>
        </w:rPr>
        <w:t>Bonda heeft het over het krijgen van een tweede kans. De ongelovigen gaan bij hun sterven naar de hel, waarvan Jezus de Cipier is. Jezus heeft tijdens zijn kruisiging satan en al zijn trawanten overwonnen en daarmee hun zeggenschap over de hel ontnomen. Jezus is op dit moment HEER over hemel, aarde en hel.</w:t>
      </w:r>
      <w:r w:rsidR="00306B8C" w:rsidRPr="00B145EE">
        <w:rPr>
          <w:lang w:val="nl-NL"/>
        </w:rPr>
        <w:br/>
        <w:t>Hoewel Bonda het niet heeft over Openbaring 1:18, vul ik dit aan. Want tijdens de periode in de hel leren de ongelovigen Jezus al kennen als de Overwinnaar op satan. Dat zie ik als een voorbereiding op de tweede kans, die zij krijgen bij hun opstanding uit de dood.</w:t>
      </w:r>
      <w:r w:rsidR="00306B8C" w:rsidRPr="00B145EE">
        <w:rPr>
          <w:lang w:val="nl-NL"/>
        </w:rPr>
        <w:br/>
        <w:t xml:space="preserve">Bovendien zal de wetenschap bij de ongelovigen dat zij </w:t>
      </w:r>
      <w:r w:rsidR="00DC7C74" w:rsidRPr="00B145EE">
        <w:rPr>
          <w:lang w:val="nl-NL"/>
        </w:rPr>
        <w:t xml:space="preserve">zich </w:t>
      </w:r>
      <w:r w:rsidR="00306B8C" w:rsidRPr="00B145EE">
        <w:rPr>
          <w:lang w:val="nl-NL"/>
        </w:rPr>
        <w:t>hebben te verantwoorden, in de hel al deel uit maken van de straf die zij toebedeeld krijgen.</w:t>
      </w:r>
    </w:p>
    <w:p w14:paraId="45539358" w14:textId="77FB5823" w:rsidR="00F3617B" w:rsidRPr="00B145EE" w:rsidRDefault="00F3617B" w:rsidP="00C60369">
      <w:pPr>
        <w:rPr>
          <w:lang w:val="nl-NL"/>
        </w:rPr>
      </w:pPr>
      <w:r w:rsidRPr="00B145EE">
        <w:rPr>
          <w:lang w:val="nl-NL"/>
        </w:rPr>
        <w:t>De verwijzing naar Openbaring 1:18 is mager. Ter aanvulling haal ik Bonda aan, door te wijzen op Romeinen 14:9, waar wordt gezegd dat Christus gestorven en opgestaan is</w:t>
      </w:r>
      <w:r w:rsidR="00BD6AC1" w:rsidRPr="00B145EE">
        <w:rPr>
          <w:lang w:val="nl-NL"/>
        </w:rPr>
        <w:t xml:space="preserve">, opdat Hij zowel </w:t>
      </w:r>
      <w:r w:rsidR="00BD6AC1" w:rsidRPr="00B145EE">
        <w:rPr>
          <w:highlight w:val="yellow"/>
          <w:lang w:val="nl-NL"/>
        </w:rPr>
        <w:t>over doden</w:t>
      </w:r>
      <w:r w:rsidR="00BD6AC1" w:rsidRPr="00B145EE">
        <w:rPr>
          <w:lang w:val="nl-NL"/>
        </w:rPr>
        <w:t xml:space="preserve"> als levenden zou heersen. Dat betekent ook dat de doden onder de heerschappij van Christus vallen, en dat zij voor Hem bereikbaar zijn. Dit zie ik als een extra aanwijzing dat Jezus na zijn triomf op satan de controle heeft over de hel.</w:t>
      </w:r>
    </w:p>
    <w:p w14:paraId="5039B664" w14:textId="680D8363" w:rsidR="006F63C0" w:rsidRPr="00B6544D" w:rsidRDefault="00B6544D" w:rsidP="006F63C0">
      <w:pPr>
        <w:rPr>
          <w:color w:val="EE0000"/>
          <w:lang w:val="nl-NL"/>
        </w:rPr>
      </w:pPr>
      <w:r w:rsidRPr="00DC7C74">
        <w:rPr>
          <w:i/>
          <w:iCs/>
          <w:lang w:val="nl-NL"/>
        </w:rPr>
        <w:t>Uiteraard was het daarbij niet mogelijk aandacht te schenken aan alles wat Bonda naar voren brengt. Zo zijn we bijvoorbeeld helemaal voorbijgegaan aan zijn brede beschouwing over de betekenis van Israël en de plaats van de joden christenen in de christelijke gemeente. Als we ook op die aspecten zouden ingaan, zou deze serie artikelen veel te uitvoerig worden. Zij is toch al lang genoeg!</w:t>
      </w:r>
      <w:r w:rsidRPr="00DC7C74">
        <w:rPr>
          <w:i/>
          <w:iCs/>
          <w:lang w:val="nl-NL"/>
        </w:rPr>
        <w:br/>
      </w:r>
      <w:r w:rsidR="006E743E" w:rsidRPr="00B145EE">
        <w:rPr>
          <w:lang w:val="nl-NL"/>
        </w:rPr>
        <w:t>Inderdaad is de plaats van Israël een onderwerp op zichzelf. Daarover is een boek ‘Profetisch licht’ van Dr. J. Hoek (red.) verschenen</w:t>
      </w:r>
      <w:r w:rsidR="00DC7C74" w:rsidRPr="00B145EE">
        <w:rPr>
          <w:lang w:val="nl-NL"/>
        </w:rPr>
        <w:t>,</w:t>
      </w:r>
      <w:r w:rsidR="006E743E" w:rsidRPr="00B145EE">
        <w:rPr>
          <w:lang w:val="nl-NL"/>
        </w:rPr>
        <w:t xml:space="preserve"> dat ik jaren geleden heb besproken. </w:t>
      </w:r>
      <w:r w:rsidR="006E743E" w:rsidRPr="00B145EE">
        <w:rPr>
          <w:lang w:val="nl-NL"/>
        </w:rPr>
        <w:br/>
        <w:t xml:space="preserve">Zie: </w:t>
      </w:r>
      <w:hyperlink r:id="rId68" w:history="1">
        <w:r w:rsidR="006E743E" w:rsidRPr="006E743E">
          <w:rPr>
            <w:rStyle w:val="Hyperlink"/>
            <w:lang w:val="nl-NL"/>
          </w:rPr>
          <w:t>Profetisch-licht-</w:t>
        </w:r>
        <w:r w:rsidR="006E743E" w:rsidRPr="006E743E">
          <w:rPr>
            <w:rStyle w:val="Hyperlink"/>
            <w:lang w:val="nl-NL"/>
          </w:rPr>
          <w:t>m</w:t>
        </w:r>
        <w:r w:rsidR="006E743E" w:rsidRPr="006E743E">
          <w:rPr>
            <w:rStyle w:val="Hyperlink"/>
            <w:lang w:val="nl-NL"/>
          </w:rPr>
          <w:t>et</w:t>
        </w:r>
        <w:r w:rsidR="006E743E" w:rsidRPr="006E743E">
          <w:rPr>
            <w:rStyle w:val="Hyperlink"/>
            <w:lang w:val="nl-NL"/>
          </w:rPr>
          <w:t>-</w:t>
        </w:r>
        <w:r w:rsidR="006E743E" w:rsidRPr="006E743E">
          <w:rPr>
            <w:rStyle w:val="Hyperlink"/>
            <w:lang w:val="nl-NL"/>
          </w:rPr>
          <w:t>bladverwijzing.pdf</w:t>
        </w:r>
      </w:hyperlink>
    </w:p>
    <w:p w14:paraId="775A3C08" w14:textId="330FE474" w:rsidR="00B6544D" w:rsidRPr="00B145EE" w:rsidRDefault="00485BE5" w:rsidP="00C60369">
      <w:pPr>
        <w:rPr>
          <w:lang w:val="nl-NL"/>
        </w:rPr>
      </w:pPr>
      <w:r w:rsidRPr="00DC7C74">
        <w:rPr>
          <w:b/>
          <w:bCs/>
          <w:i/>
          <w:iCs/>
          <w:lang w:val="nl-NL"/>
        </w:rPr>
        <w:t>De brede onderstroom</w:t>
      </w:r>
      <w:r w:rsidRPr="00DC7C74">
        <w:rPr>
          <w:i/>
          <w:iCs/>
          <w:lang w:val="nl-NL"/>
        </w:rPr>
        <w:t xml:space="preserve"> </w:t>
      </w:r>
      <w:r w:rsidRPr="00DC7C74">
        <w:rPr>
          <w:i/>
          <w:iCs/>
          <w:lang w:val="nl-NL"/>
        </w:rPr>
        <w:br/>
        <w:t xml:space="preserve">Citaat vanaf regel 6 onder deze kop: </w:t>
      </w:r>
      <w:r w:rsidR="00B6544D" w:rsidRPr="00DC7C74">
        <w:rPr>
          <w:i/>
          <w:iCs/>
          <w:lang w:val="nl-NL"/>
        </w:rPr>
        <w:t>Er zullen er nogal wat zijn die moeite hebben met zijn opvatting dat de mensen, die in ongeloof gestorven zijn, na hun dood tot geloof gebracht zullen worden.</w:t>
      </w:r>
      <w:r w:rsidR="00B6544D" w:rsidRPr="00DC7C74">
        <w:rPr>
          <w:i/>
          <w:iCs/>
          <w:lang w:val="nl-NL"/>
        </w:rPr>
        <w:br/>
      </w:r>
      <w:r w:rsidR="00B6544D" w:rsidRPr="00B145EE">
        <w:rPr>
          <w:lang w:val="nl-NL"/>
        </w:rPr>
        <w:t>Ik geloof in twee oordelen: Het voorlaatste oordeel dat na het sterven plaatsvindt en het laatste oordeel dat tijdens het Messiaans Vrederijk zal worden voltrokken.</w:t>
      </w:r>
      <w:r w:rsidR="00B6544D" w:rsidRPr="00B145EE">
        <w:rPr>
          <w:lang w:val="nl-NL"/>
        </w:rPr>
        <w:br/>
        <w:t>Het voorlaatste oordeel kent slecht twee uitkomsten: gelovigen worden opgenomen in de hemel en de ongelovigen in de hel.</w:t>
      </w:r>
      <w:r w:rsidRPr="00B145EE">
        <w:rPr>
          <w:lang w:val="nl-NL"/>
        </w:rPr>
        <w:br/>
      </w:r>
      <w:r w:rsidR="00B6544D" w:rsidRPr="00485BE5">
        <w:rPr>
          <w:color w:val="EE0000"/>
          <w:lang w:val="nl-NL"/>
        </w:rPr>
        <w:br/>
      </w:r>
      <w:r w:rsidR="00B6544D" w:rsidRPr="00B145EE">
        <w:rPr>
          <w:lang w:val="nl-NL"/>
        </w:rPr>
        <w:t xml:space="preserve">Tot nu toe heb ik mij voor wat de tekening van de hel betreft voornamelijk beperkt tot twee teksten: </w:t>
      </w:r>
      <w:r w:rsidR="00772BDE" w:rsidRPr="00B145EE">
        <w:rPr>
          <w:lang w:val="nl-NL"/>
        </w:rPr>
        <w:t xml:space="preserve">1) </w:t>
      </w:r>
      <w:r w:rsidR="00B6544D" w:rsidRPr="00B145EE">
        <w:rPr>
          <w:lang w:val="nl-NL"/>
        </w:rPr>
        <w:t>Jezus krijgt de sleutel van dood en dodenrijk</w:t>
      </w:r>
      <w:r w:rsidR="00772BDE" w:rsidRPr="00B145EE">
        <w:rPr>
          <w:lang w:val="nl-NL"/>
        </w:rPr>
        <w:t xml:space="preserve"> (Romeinen 1:18) en 2) De tweede kans - 1 Petrus 3:17-4:6. Zie: </w:t>
      </w:r>
      <w:hyperlink r:id="rId69" w:history="1">
        <w:r w:rsidR="00772BDE" w:rsidRPr="00B145EE">
          <w:rPr>
            <w:rStyle w:val="Hyperlink"/>
            <w:color w:val="0070C0"/>
            <w:lang w:val="nl-NL"/>
          </w:rPr>
          <w:t xml:space="preserve">Gods oordelen </w:t>
        </w:r>
        <w:r w:rsidR="00772BDE" w:rsidRPr="00B145EE">
          <w:rPr>
            <w:rStyle w:val="Hyperlink"/>
            <w:color w:val="0070C0"/>
            <w:lang w:val="nl-NL"/>
          </w:rPr>
          <w:t>–</w:t>
        </w:r>
        <w:r w:rsidR="00772BDE" w:rsidRPr="00B145EE">
          <w:rPr>
            <w:rStyle w:val="Hyperlink"/>
            <w:color w:val="0070C0"/>
            <w:lang w:val="nl-NL"/>
          </w:rPr>
          <w:t xml:space="preserve"> Paradijsthese</w:t>
        </w:r>
      </w:hyperlink>
      <w:r w:rsidR="00772BDE" w:rsidRPr="00B145EE">
        <w:rPr>
          <w:lang w:val="nl-NL"/>
        </w:rPr>
        <w:t xml:space="preserve"> blz. 136 en 137</w:t>
      </w:r>
      <w:r w:rsidR="00DC7C74" w:rsidRPr="00B145EE">
        <w:rPr>
          <w:lang w:val="nl-NL"/>
        </w:rPr>
        <w:t>.</w:t>
      </w:r>
      <w:r w:rsidR="00772BDE" w:rsidRPr="00B145EE">
        <w:rPr>
          <w:lang w:val="nl-NL"/>
        </w:rPr>
        <w:br/>
      </w:r>
      <w:r w:rsidR="00772BDE" w:rsidRPr="00B145EE">
        <w:rPr>
          <w:lang w:val="nl-NL"/>
        </w:rPr>
        <w:lastRenderedPageBreak/>
        <w:t>Binnenkort komt het nieuwe boek ‘Inferno’ van Arnold Huijgen uit. Als ik dat gelezen heb, zal ik daarop proberen te reageren.</w:t>
      </w:r>
      <w:r w:rsidR="00772BDE" w:rsidRPr="00B145EE">
        <w:rPr>
          <w:lang w:val="nl-NL"/>
        </w:rPr>
        <w:br/>
        <w:t>Maar voor dit moment nog de volgende gedachten over de he</w:t>
      </w:r>
      <w:r w:rsidR="00D21050" w:rsidRPr="00B145EE">
        <w:rPr>
          <w:lang w:val="nl-NL"/>
        </w:rPr>
        <w:t>l</w:t>
      </w:r>
      <w:r w:rsidR="00772BDE" w:rsidRPr="00B145EE">
        <w:rPr>
          <w:lang w:val="nl-NL"/>
        </w:rPr>
        <w:t xml:space="preserve">, omdat Baars </w:t>
      </w:r>
      <w:r w:rsidR="00D21050" w:rsidRPr="00B145EE">
        <w:rPr>
          <w:lang w:val="nl-NL"/>
        </w:rPr>
        <w:t xml:space="preserve">daarover </w:t>
      </w:r>
      <w:r w:rsidR="00B145EE" w:rsidRPr="00B145EE">
        <w:rPr>
          <w:lang w:val="nl-NL"/>
        </w:rPr>
        <w:t xml:space="preserve">dit </w:t>
      </w:r>
      <w:r w:rsidR="00D21050" w:rsidRPr="00B145EE">
        <w:rPr>
          <w:lang w:val="nl-NL"/>
        </w:rPr>
        <w:t>schrijft:</w:t>
      </w:r>
    </w:p>
    <w:p w14:paraId="76B24E84" w14:textId="77777777" w:rsidR="00D21050" w:rsidRPr="00B145EE" w:rsidRDefault="00D21050" w:rsidP="00D21050">
      <w:pPr>
        <w:rPr>
          <w:i/>
          <w:iCs/>
          <w:lang w:val="nl-NL"/>
        </w:rPr>
      </w:pPr>
      <w:r w:rsidRPr="00B145EE">
        <w:rPr>
          <w:i/>
          <w:iCs/>
          <w:lang w:val="nl-NL"/>
        </w:rPr>
        <w:t>Toch is de exegese niet één van de sterke, maar juist één van de zwakke kanten van het boek. In vorige artikelen zijn we kort op enkele belangrijke aspecten van Bonda's Schriftuitleg ingegaan. Daarbij is gebleken dat wat hij in de Bijbel leest, daar beslist niet altijd terug te vinden is. Zo is er naar mijn overtuiging in de Schrift geen grond te vinden voor de gedachte, dat God uiteindelijk alle mensen hoofd voor hoofd zal redden en dat degenen die in ongeloof sterven, alsnog tot geloof zullen komen. Bovendien wordt de diepe ernst van de teksten die spreken over het laatste, beslissende oordeel en over het karakter van de </w:t>
      </w:r>
      <w:r w:rsidRPr="00B145EE">
        <w:rPr>
          <w:b/>
          <w:bCs/>
          <w:i/>
          <w:iCs/>
          <w:lang w:val="nl-NL"/>
        </w:rPr>
        <w:t>eeuwige</w:t>
      </w:r>
      <w:r w:rsidRPr="00B145EE">
        <w:rPr>
          <w:i/>
          <w:iCs/>
          <w:lang w:val="nl-NL"/>
        </w:rPr>
        <w:t> </w:t>
      </w:r>
      <w:r w:rsidRPr="00B145EE">
        <w:rPr>
          <w:b/>
          <w:bCs/>
          <w:i/>
          <w:iCs/>
          <w:lang w:val="nl-NL"/>
        </w:rPr>
        <w:t>straf</w:t>
      </w:r>
      <w:r w:rsidRPr="00B145EE">
        <w:rPr>
          <w:i/>
          <w:iCs/>
          <w:lang w:val="nl-NL"/>
        </w:rPr>
        <w:t> al te gemakkelijk in een „ander" licht geplaatst.</w:t>
      </w:r>
    </w:p>
    <w:p w14:paraId="185A57BB" w14:textId="7656508D" w:rsidR="000C4D64" w:rsidRPr="00B145EE" w:rsidRDefault="00D21050" w:rsidP="00C60369">
      <w:pPr>
        <w:rPr>
          <w:lang w:val="nl-NL"/>
        </w:rPr>
      </w:pPr>
      <w:r w:rsidRPr="00B145EE">
        <w:rPr>
          <w:lang w:val="nl-NL"/>
        </w:rPr>
        <w:t>Wie weet wat de ongelovigen zullen ondergaan zodra ze Jezus als Cipier ontmoeten?</w:t>
      </w:r>
      <w:r w:rsidR="00B92DFA" w:rsidRPr="00B145EE">
        <w:rPr>
          <w:lang w:val="nl-NL"/>
        </w:rPr>
        <w:br/>
        <w:t>Deze vraag is moeilijk te beantwoorden. Daarover staat eigenlijk niets in de Bijbel.</w:t>
      </w:r>
      <w:r w:rsidR="00B92DFA" w:rsidRPr="00B145EE">
        <w:rPr>
          <w:lang w:val="nl-NL"/>
        </w:rPr>
        <w:br/>
        <w:t>Het is een van de vel</w:t>
      </w:r>
      <w:r w:rsidR="00C82300" w:rsidRPr="00B145EE">
        <w:rPr>
          <w:lang w:val="nl-NL"/>
        </w:rPr>
        <w:t>e</w:t>
      </w:r>
      <w:r w:rsidR="00B92DFA" w:rsidRPr="00B145EE">
        <w:rPr>
          <w:lang w:val="nl-NL"/>
        </w:rPr>
        <w:t xml:space="preserve"> hiaten.</w:t>
      </w:r>
    </w:p>
    <w:p w14:paraId="6218B0A1" w14:textId="1380CFD9" w:rsidR="00772BDE" w:rsidRPr="001B1EC3" w:rsidRDefault="00B92DFA" w:rsidP="00B17588">
      <w:pPr>
        <w:ind w:left="720"/>
        <w:rPr>
          <w:lang w:val="nl-NL"/>
        </w:rPr>
      </w:pPr>
      <w:r w:rsidRPr="001B1EC3">
        <w:rPr>
          <w:lang w:val="nl-NL"/>
        </w:rPr>
        <w:t>Zo’n hiaat laat zich op vele manieren inkleuren. Met het oog op</w:t>
      </w:r>
      <w:r w:rsidR="00B17588" w:rsidRPr="001B1EC3">
        <w:rPr>
          <w:lang w:val="nl-NL"/>
        </w:rPr>
        <w:t xml:space="preserve"> het idee</w:t>
      </w:r>
      <w:r w:rsidRPr="001B1EC3">
        <w:rPr>
          <w:lang w:val="nl-NL"/>
        </w:rPr>
        <w:t xml:space="preserve">, dat iedereen na de opstanding uit de dood nog nieuwe kansen krijgt om zich te bekeren, </w:t>
      </w:r>
      <w:r w:rsidR="00B145EE" w:rsidRPr="001B1EC3">
        <w:rPr>
          <w:lang w:val="nl-NL"/>
        </w:rPr>
        <w:t>kan</w:t>
      </w:r>
      <w:r w:rsidRPr="001B1EC3">
        <w:rPr>
          <w:lang w:val="nl-NL"/>
        </w:rPr>
        <w:t xml:space="preserve"> dit hiaat als volgt invullen</w:t>
      </w:r>
      <w:r w:rsidR="00C82300" w:rsidRPr="001B1EC3">
        <w:rPr>
          <w:lang w:val="nl-NL"/>
        </w:rPr>
        <w:t>:</w:t>
      </w:r>
      <w:r w:rsidRPr="001B1EC3">
        <w:rPr>
          <w:lang w:val="nl-NL"/>
        </w:rPr>
        <w:br/>
        <w:t>Jezus heeft bij zijn troonsbestijging zowel in de hemel als op de aarde, als ook in de hel alle macht ontvangen. Want Hij beschikt over de sleutel van het dodenrijk. Dus elke ongelovige komt Hem daar tegen in zijn hoedanigheid als sleutelbewaarder, als degene die verantwoordelijk is voor wat er in de hel gebeur</w:t>
      </w:r>
      <w:r w:rsidR="00B145EE" w:rsidRPr="001B1EC3">
        <w:rPr>
          <w:lang w:val="nl-NL"/>
        </w:rPr>
        <w:t>t</w:t>
      </w:r>
      <w:r w:rsidRPr="001B1EC3">
        <w:rPr>
          <w:lang w:val="nl-NL"/>
        </w:rPr>
        <w:t>. Jezus is daar dus meer in een hoedanigheid als rechtshandhaver dan als eeuwige hogepriester.</w:t>
      </w:r>
      <w:r w:rsidRPr="001B1EC3">
        <w:rPr>
          <w:lang w:val="nl-NL"/>
        </w:rPr>
        <w:br/>
        <w:t xml:space="preserve">We kennen het verhaal van Johannes op Patmos, die </w:t>
      </w:r>
      <w:r w:rsidR="00C54E3A" w:rsidRPr="001B1EC3">
        <w:rPr>
          <w:lang w:val="nl-NL"/>
        </w:rPr>
        <w:t xml:space="preserve">de engel van de Heer ontmoet en daarbij </w:t>
      </w:r>
      <w:r w:rsidR="00B17588" w:rsidRPr="001B1EC3">
        <w:rPr>
          <w:lang w:val="nl-NL"/>
        </w:rPr>
        <w:t>als dood neerviel en bang werd (Openbaring 1:17)</w:t>
      </w:r>
      <w:r w:rsidR="00C54E3A" w:rsidRPr="001B1EC3">
        <w:rPr>
          <w:lang w:val="nl-NL"/>
        </w:rPr>
        <w:t xml:space="preserve">. De ongelovigen zullen in de hel Jezus in een nog grotere majesteit ontmoeten dan Johannes. Zij zullen zeker bang worden en ineenkrimpen. Ik veronderstel dat Jezus een deel van zijn heilige engelen bij zich heeft, om de hel aan zich te onderwerpen. Geen enkele ongelovige kan om Hem heen. </w:t>
      </w:r>
      <w:r w:rsidR="00D771F9" w:rsidRPr="001B1EC3">
        <w:rPr>
          <w:lang w:val="nl-NL"/>
        </w:rPr>
        <w:t xml:space="preserve">De ongelovigen zullen zich afvragen wie Hij is. Onder die ongelovigen bevinden zich velen die Jezus bewust hebben afgewezen, terwijl zij wel de Bijbel hebben gelezen, dan wel deze bestudeerd hebben. Terwijl zij in de hel verlost zijn van kwade machten die hen verdoven en misleiden, kunnen zij daar veel beter </w:t>
      </w:r>
      <w:r w:rsidR="00C82300" w:rsidRPr="001B1EC3">
        <w:rPr>
          <w:lang w:val="nl-NL"/>
        </w:rPr>
        <w:t xml:space="preserve">over </w:t>
      </w:r>
      <w:r w:rsidR="00D771F9" w:rsidRPr="001B1EC3">
        <w:rPr>
          <w:lang w:val="nl-NL"/>
        </w:rPr>
        <w:t>nadenken. De Bijbel gaat open door de ongelovigen die deze in het hiernumaals hebben afgewezen. Want in de hel wil men weten wie die Cipier is. Jezus zelf zal hen daarbij, denk ik, niet helpen. Eerder zal Hij hen op henzelf terugwerpen vanuit de gedachte: ‘Zoek het nu eerst zelf maar uit’. Voor velen zal dat een kwelling, een straf zijn.</w:t>
      </w:r>
      <w:r w:rsidR="00D771F9" w:rsidRPr="001B1EC3">
        <w:rPr>
          <w:lang w:val="nl-NL"/>
        </w:rPr>
        <w:br/>
      </w:r>
      <w:r w:rsidR="00D771F9" w:rsidRPr="001B1EC3">
        <w:rPr>
          <w:lang w:val="nl-NL"/>
        </w:rPr>
        <w:lastRenderedPageBreak/>
        <w:t xml:space="preserve">Ze zien in de hel wel dat die Cipier het recht handhaaft. </w:t>
      </w:r>
      <w:r w:rsidR="000C4D64" w:rsidRPr="001B1EC3">
        <w:rPr>
          <w:lang w:val="nl-NL"/>
        </w:rPr>
        <w:t>Als mensen daar onderling willen afrekenen, bijvoorbeeld omdat zij elkaar herkennen en de misdaden in het hiernumaals bewust zijn, dan komt Jezus tussenbeide. Voor het herstellen van recht zal Hij naar het laatste oordeel verwijzen, waar alles aan het licht zal komen. Alle voor en tegens, alle factoren die meegewogen moeten worden. Zo blijven de ongelovigen in de hel in het ongewisse. Dat maakt mee deel uit van hun straf. En zo is er veel meer te bedenken waarbij de ongelovigen in de hel niet rechtstreeks met een to</w:t>
      </w:r>
      <w:r w:rsidR="001B1EC3" w:rsidRPr="001B1EC3">
        <w:rPr>
          <w:lang w:val="nl-NL"/>
        </w:rPr>
        <w:t>o</w:t>
      </w:r>
      <w:r w:rsidR="000C4D64" w:rsidRPr="001B1EC3">
        <w:rPr>
          <w:lang w:val="nl-NL"/>
        </w:rPr>
        <w:t>r</w:t>
      </w:r>
      <w:r w:rsidR="001B1EC3" w:rsidRPr="001B1EC3">
        <w:rPr>
          <w:lang w:val="nl-NL"/>
        </w:rPr>
        <w:t>n</w:t>
      </w:r>
      <w:r w:rsidR="000C4D64" w:rsidRPr="001B1EC3">
        <w:rPr>
          <w:lang w:val="nl-NL"/>
        </w:rPr>
        <w:t>ende Jezus te maken krijgen, wan</w:t>
      </w:r>
      <w:r w:rsidR="001B1EC3" w:rsidRPr="001B1EC3">
        <w:rPr>
          <w:lang w:val="nl-NL"/>
        </w:rPr>
        <w:t>t</w:t>
      </w:r>
      <w:r w:rsidR="000C4D64" w:rsidRPr="001B1EC3">
        <w:rPr>
          <w:lang w:val="nl-NL"/>
        </w:rPr>
        <w:t xml:space="preserve"> Jezus is goed. Wel krijgen ze te maken met hun eigen verleden waarin zij hun verantwoordelijkheden hebben ontlopen en de zeven deugden zich niet hebben toegeëigend. </w:t>
      </w:r>
    </w:p>
    <w:p w14:paraId="2B5011AA" w14:textId="7C0291C2" w:rsidR="00C53779" w:rsidRPr="001B1EC3" w:rsidRDefault="00C53779" w:rsidP="00C53779">
      <w:pPr>
        <w:rPr>
          <w:lang w:val="nl-NL"/>
        </w:rPr>
      </w:pPr>
      <w:r w:rsidRPr="001B1EC3">
        <w:rPr>
          <w:lang w:val="nl-NL"/>
        </w:rPr>
        <w:t>Klopt deze invulling van de hel, de hel nadat Jezus daar de sleutelmacht over ontving, met de overige gegeven</w:t>
      </w:r>
      <w:r w:rsidR="001B1EC3" w:rsidRPr="001B1EC3">
        <w:rPr>
          <w:lang w:val="nl-NL"/>
        </w:rPr>
        <w:t>s</w:t>
      </w:r>
      <w:r w:rsidRPr="001B1EC3">
        <w:rPr>
          <w:lang w:val="nl-NL"/>
        </w:rPr>
        <w:t xml:space="preserve"> uit de Bijbel</w:t>
      </w:r>
      <w:r w:rsidR="001B1EC3" w:rsidRPr="001B1EC3">
        <w:rPr>
          <w:lang w:val="nl-NL"/>
        </w:rPr>
        <w:t>?</w:t>
      </w:r>
      <w:r w:rsidRPr="001B1EC3">
        <w:rPr>
          <w:lang w:val="nl-NL"/>
        </w:rPr>
        <w:t xml:space="preserve"> Ik wil daarbij met name kijken naar de tekst en de verwijsteksten die in de Nederlandse Geloofsbelijdenis in artikel 37 staan:</w:t>
      </w:r>
    </w:p>
    <w:p w14:paraId="343A91A6" w14:textId="3EABAECE" w:rsidR="00E751D2" w:rsidRPr="001B1EC3" w:rsidRDefault="00C53779" w:rsidP="00E751D2">
      <w:pPr>
        <w:ind w:left="720"/>
        <w:rPr>
          <w:lang w:val="nl-NL"/>
        </w:rPr>
      </w:pPr>
      <w:r w:rsidRPr="001B1EC3">
        <w:rPr>
          <w:color w:val="C45911" w:themeColor="accent2" w:themeShade="BF"/>
          <w:lang w:val="nl-NL"/>
        </w:rPr>
        <w:t>Hun onschuld zal dan door allen worden erkend en zij zullen zien de verschrikkelijke manier waarop God Zich wreekt op de goddelozen, die hen in deze wereld getiranniseerd, verdrukt en gekweld hebben</w:t>
      </w:r>
      <w:r w:rsidRPr="001B1EC3">
        <w:rPr>
          <w:color w:val="C45911" w:themeColor="accent2" w:themeShade="BF"/>
          <w:vertAlign w:val="superscript"/>
          <w:lang w:val="nl-NL"/>
        </w:rPr>
        <w:t>13</w:t>
      </w:r>
      <w:r w:rsidRPr="001B1EC3">
        <w:rPr>
          <w:color w:val="C45911" w:themeColor="accent2" w:themeShade="BF"/>
          <w:lang w:val="nl-NL"/>
        </w:rPr>
        <w:t>. Die zullen tot erkenning van hun schuld gebracht worden, door het getuigenis van hun eigen geweten. Zij zullen wel onsterfelijk worden, maar alleen om gepijnigd te worden in het eeuwige vuur</w:t>
      </w:r>
      <w:r w:rsidRPr="001B1EC3">
        <w:rPr>
          <w:color w:val="C45911" w:themeColor="accent2" w:themeShade="BF"/>
          <w:vertAlign w:val="superscript"/>
          <w:lang w:val="nl-NL"/>
        </w:rPr>
        <w:t>14</w:t>
      </w:r>
      <w:r w:rsidRPr="001B1EC3">
        <w:rPr>
          <w:color w:val="C45911" w:themeColor="accent2" w:themeShade="BF"/>
          <w:lang w:val="nl-NL"/>
        </w:rPr>
        <w:t>, dat voor de duivel en zijn engelen bereid is</w:t>
      </w:r>
      <w:r w:rsidRPr="001B1EC3">
        <w:rPr>
          <w:color w:val="C45911" w:themeColor="accent2" w:themeShade="BF"/>
          <w:vertAlign w:val="superscript"/>
          <w:lang w:val="nl-NL"/>
        </w:rPr>
        <w:t>15</w:t>
      </w:r>
      <w:r w:rsidRPr="001B1EC3">
        <w:rPr>
          <w:color w:val="C45911" w:themeColor="accent2" w:themeShade="BF"/>
          <w:lang w:val="nl-NL"/>
        </w:rPr>
        <w:t xml:space="preserve"> (Matt. 25:41). </w:t>
      </w:r>
      <w:r w:rsidR="00E751D2" w:rsidRPr="001B1EC3">
        <w:rPr>
          <w:color w:val="C45911" w:themeColor="accent2" w:themeShade="BF"/>
          <w:lang w:val="nl-NL"/>
        </w:rPr>
        <w:br/>
      </w:r>
      <w:r w:rsidRPr="001B1EC3">
        <w:rPr>
          <w:color w:val="C45911" w:themeColor="accent2" w:themeShade="BF"/>
          <w:vertAlign w:val="superscript"/>
          <w:lang w:val="nl-NL"/>
        </w:rPr>
        <w:t>13</w:t>
      </w:r>
      <w:r w:rsidRPr="001B1EC3">
        <w:rPr>
          <w:color w:val="C45911" w:themeColor="accent2" w:themeShade="BF"/>
          <w:lang w:val="nl-NL"/>
        </w:rPr>
        <w:t xml:space="preserve"> </w:t>
      </w:r>
      <w:proofErr w:type="spellStart"/>
      <w:r w:rsidRPr="001B1EC3">
        <w:rPr>
          <w:color w:val="C45911" w:themeColor="accent2" w:themeShade="BF"/>
          <w:lang w:val="nl-NL"/>
        </w:rPr>
        <w:t>Opb</w:t>
      </w:r>
      <w:proofErr w:type="spellEnd"/>
      <w:r w:rsidRPr="001B1EC3">
        <w:rPr>
          <w:color w:val="C45911" w:themeColor="accent2" w:themeShade="BF"/>
          <w:lang w:val="nl-NL"/>
        </w:rPr>
        <w:t xml:space="preserve">. 15:4; 18:20. </w:t>
      </w:r>
      <w:r w:rsidRPr="001B1EC3">
        <w:rPr>
          <w:color w:val="C45911" w:themeColor="accent2" w:themeShade="BF"/>
          <w:vertAlign w:val="superscript"/>
          <w:lang w:val="nl-NL"/>
        </w:rPr>
        <w:t>14</w:t>
      </w:r>
      <w:r w:rsidRPr="001B1EC3">
        <w:rPr>
          <w:color w:val="C45911" w:themeColor="accent2" w:themeShade="BF"/>
          <w:lang w:val="nl-NL"/>
        </w:rPr>
        <w:t xml:space="preserve"> Mat. 13:41, 42; Mar. 9:48; Luc. 16:23-28; </w:t>
      </w:r>
      <w:proofErr w:type="spellStart"/>
      <w:r w:rsidRPr="001B1EC3">
        <w:rPr>
          <w:color w:val="C45911" w:themeColor="accent2" w:themeShade="BF"/>
          <w:lang w:val="nl-NL"/>
        </w:rPr>
        <w:t>Opb</w:t>
      </w:r>
      <w:proofErr w:type="spellEnd"/>
      <w:r w:rsidRPr="001B1EC3">
        <w:rPr>
          <w:color w:val="C45911" w:themeColor="accent2" w:themeShade="BF"/>
          <w:lang w:val="nl-NL"/>
        </w:rPr>
        <w:t xml:space="preserve">. 21:8. </w:t>
      </w:r>
      <w:r w:rsidRPr="001B1EC3">
        <w:rPr>
          <w:color w:val="C45911" w:themeColor="accent2" w:themeShade="BF"/>
          <w:vertAlign w:val="superscript"/>
          <w:lang w:val="nl-NL"/>
        </w:rPr>
        <w:t>15</w:t>
      </w:r>
      <w:r w:rsidRPr="001B1EC3">
        <w:rPr>
          <w:color w:val="C45911" w:themeColor="accent2" w:themeShade="BF"/>
          <w:lang w:val="nl-NL"/>
        </w:rPr>
        <w:t xml:space="preserve"> </w:t>
      </w:r>
      <w:proofErr w:type="spellStart"/>
      <w:r w:rsidRPr="001B1EC3">
        <w:rPr>
          <w:color w:val="C45911" w:themeColor="accent2" w:themeShade="BF"/>
          <w:lang w:val="nl-NL"/>
        </w:rPr>
        <w:t>Opb</w:t>
      </w:r>
      <w:proofErr w:type="spellEnd"/>
      <w:r w:rsidRPr="001B1EC3">
        <w:rPr>
          <w:color w:val="C45911" w:themeColor="accent2" w:themeShade="BF"/>
          <w:lang w:val="nl-NL"/>
        </w:rPr>
        <w:t xml:space="preserve">. 20:10. </w:t>
      </w:r>
      <w:r w:rsidR="006A1B68" w:rsidRPr="001B1EC3">
        <w:rPr>
          <w:color w:val="C45911" w:themeColor="accent2" w:themeShade="BF"/>
          <w:lang w:val="nl-NL"/>
        </w:rPr>
        <w:br/>
      </w:r>
      <w:r w:rsidR="00E751D2" w:rsidRPr="001B1EC3">
        <w:rPr>
          <w:color w:val="C45911" w:themeColor="accent2" w:themeShade="BF"/>
          <w:lang w:val="nl-NL"/>
        </w:rPr>
        <w:br/>
      </w:r>
      <w:r w:rsidR="006A1B68" w:rsidRPr="001B1EC3">
        <w:rPr>
          <w:lang w:val="nl-NL"/>
        </w:rPr>
        <w:t xml:space="preserve">Noot </w:t>
      </w:r>
      <w:r w:rsidR="006A1B68" w:rsidRPr="001B1EC3">
        <w:rPr>
          <w:vertAlign w:val="superscript"/>
          <w:lang w:val="nl-NL"/>
        </w:rPr>
        <w:t>13</w:t>
      </w:r>
      <w:r w:rsidR="006A1B68" w:rsidRPr="001B1EC3">
        <w:rPr>
          <w:lang w:val="nl-NL"/>
        </w:rPr>
        <w:t>:</w:t>
      </w:r>
      <w:r w:rsidR="00E751D2" w:rsidRPr="001B1EC3">
        <w:rPr>
          <w:lang w:val="nl-NL"/>
        </w:rPr>
        <w:br/>
      </w:r>
      <w:r w:rsidR="00E751D2" w:rsidRPr="006A1B68">
        <w:rPr>
          <w:color w:val="7030A0"/>
          <w:vertAlign w:val="subscript"/>
          <w:lang w:val="nl-NL"/>
        </w:rPr>
        <w:t>4</w:t>
      </w:r>
      <w:r w:rsidR="00E751D2" w:rsidRPr="006A1B68">
        <w:rPr>
          <w:color w:val="7030A0"/>
          <w:lang w:val="nl-NL"/>
        </w:rPr>
        <w:t>Wie zou U, Heer, niet vereren, uw naam niet prijzen?</w:t>
      </w:r>
      <w:r w:rsidR="00E751D2" w:rsidRPr="006A1B68">
        <w:rPr>
          <w:color w:val="7030A0"/>
          <w:lang w:val="nl-NL"/>
        </w:rPr>
        <w:br/>
        <w:t>Want U alleen bent heilig.</w:t>
      </w:r>
      <w:r w:rsidR="00E751D2" w:rsidRPr="006A1B68">
        <w:rPr>
          <w:color w:val="7030A0"/>
          <w:lang w:val="nl-NL"/>
        </w:rPr>
        <w:br/>
        <w:t>Alle volken zullen komen en zich voor U neerwerpen,</w:t>
      </w:r>
      <w:r w:rsidR="00E751D2" w:rsidRPr="006A1B68">
        <w:rPr>
          <w:color w:val="7030A0"/>
          <w:lang w:val="nl-NL"/>
        </w:rPr>
        <w:br/>
        <w:t>want uw rechtvaardige daden zijn geopenbaard.’</w:t>
      </w:r>
      <w:r w:rsidR="00E751D2" w:rsidRPr="006A1B68">
        <w:rPr>
          <w:color w:val="EE0000"/>
          <w:lang w:val="nl-NL"/>
        </w:rPr>
        <w:br/>
      </w:r>
      <w:r w:rsidR="00E751D2" w:rsidRPr="001B1EC3">
        <w:rPr>
          <w:lang w:val="nl-NL"/>
        </w:rPr>
        <w:t>(Openbaring 15:4)</w:t>
      </w:r>
      <w:r w:rsidR="00E751D2" w:rsidRPr="001B1EC3">
        <w:rPr>
          <w:lang w:val="nl-NL"/>
        </w:rPr>
        <w:br/>
      </w:r>
      <w:r w:rsidR="00E751D2">
        <w:rPr>
          <w:color w:val="EE0000"/>
          <w:lang w:val="nl-NL"/>
        </w:rPr>
        <w:br/>
      </w:r>
      <w:r w:rsidR="00E751D2" w:rsidRPr="006A1B68">
        <w:rPr>
          <w:color w:val="7030A0"/>
          <w:vertAlign w:val="subscript"/>
          <w:lang w:val="nl-NL"/>
        </w:rPr>
        <w:t>20</w:t>
      </w:r>
      <w:r w:rsidR="00E751D2" w:rsidRPr="006A1B68">
        <w:rPr>
          <w:color w:val="7030A0"/>
          <w:lang w:val="nl-NL"/>
        </w:rPr>
        <w:t xml:space="preserve">Juich om haar, hemel, juich heiligen, apostelen en profeten! Het vonnis dat zij jullie had toebedacht, heeft God aan haar voltrokken.’ </w:t>
      </w:r>
      <w:r w:rsidR="00E751D2" w:rsidRPr="001B1EC3">
        <w:rPr>
          <w:lang w:val="nl-NL"/>
        </w:rPr>
        <w:t>(Openbaring 18:20)</w:t>
      </w:r>
    </w:p>
    <w:p w14:paraId="55A0CAAC" w14:textId="039FDE37" w:rsidR="00EE2B56" w:rsidRPr="001B1EC3" w:rsidRDefault="006A1B68" w:rsidP="00BB0D54">
      <w:pPr>
        <w:ind w:left="720"/>
        <w:rPr>
          <w:lang w:val="nl-NL"/>
        </w:rPr>
      </w:pPr>
      <w:r w:rsidRPr="001B1EC3">
        <w:rPr>
          <w:lang w:val="nl-NL"/>
        </w:rPr>
        <w:t xml:space="preserve">Noot </w:t>
      </w:r>
      <w:r w:rsidRPr="001B1EC3">
        <w:rPr>
          <w:vertAlign w:val="superscript"/>
          <w:lang w:val="nl-NL"/>
        </w:rPr>
        <w:t>14</w:t>
      </w:r>
      <w:r w:rsidRPr="001B1EC3">
        <w:rPr>
          <w:lang w:val="nl-NL"/>
        </w:rPr>
        <w:t>:</w:t>
      </w:r>
      <w:r w:rsidRPr="001B1EC3">
        <w:rPr>
          <w:lang w:val="nl-NL"/>
        </w:rPr>
        <w:br/>
      </w:r>
      <w:r w:rsidR="00EE2B56" w:rsidRPr="002446A4">
        <w:rPr>
          <w:color w:val="7030A0"/>
          <w:vertAlign w:val="subscript"/>
          <w:lang w:val="nl-NL"/>
        </w:rPr>
        <w:t>41</w:t>
      </w:r>
      <w:r w:rsidR="00EE2B56" w:rsidRPr="002446A4">
        <w:rPr>
          <w:color w:val="7030A0"/>
          <w:lang w:val="nl-NL"/>
        </w:rPr>
        <w:t>de Mensenzoon zal zijn engelen eropuit sturen, en ze zullen uit zijn koninkrijk al wat ten val brengt en al wie onrecht pleegt bijeenbrengen </w:t>
      </w:r>
      <w:r w:rsidR="00EE2B56" w:rsidRPr="002446A4">
        <w:rPr>
          <w:color w:val="7030A0"/>
          <w:vertAlign w:val="subscript"/>
          <w:lang w:val="nl-NL"/>
        </w:rPr>
        <w:t>42</w:t>
      </w:r>
      <w:r w:rsidR="00EE2B56" w:rsidRPr="002446A4">
        <w:rPr>
          <w:color w:val="7030A0"/>
          <w:lang w:val="nl-NL"/>
        </w:rPr>
        <w:t xml:space="preserve">en in de vuuroven werpen; daar zullen ze jammeren en knarsetanden. </w:t>
      </w:r>
      <w:r w:rsidR="00EE2B56" w:rsidRPr="001B1EC3">
        <w:rPr>
          <w:lang w:val="nl-NL"/>
        </w:rPr>
        <w:t>(Matteüs 13:41,42) </w:t>
      </w:r>
    </w:p>
    <w:p w14:paraId="083F59C0" w14:textId="271C96A2" w:rsidR="00EE2B56" w:rsidRPr="001B1EC3" w:rsidRDefault="00EE2B56" w:rsidP="00E751D2">
      <w:pPr>
        <w:ind w:left="720"/>
        <w:rPr>
          <w:lang w:val="nl-NL"/>
        </w:rPr>
      </w:pPr>
      <w:r w:rsidRPr="00BB0D54">
        <w:rPr>
          <w:color w:val="7030A0"/>
          <w:vertAlign w:val="subscript"/>
          <w:lang w:val="nl-NL"/>
        </w:rPr>
        <w:lastRenderedPageBreak/>
        <w:t>47</w:t>
      </w:r>
      <w:r w:rsidRPr="00BB0D54">
        <w:rPr>
          <w:color w:val="7030A0"/>
          <w:lang w:val="nl-NL"/>
        </w:rPr>
        <w:t>En als je oog je ten val brengt, ruk het dan uit: je kunt beter met één oog het koninkrijk van God binnengaan dan in het bezit van twee ogen in de Gehenna geworpen worden, </w:t>
      </w:r>
      <w:r w:rsidRPr="00BB0D54">
        <w:rPr>
          <w:color w:val="7030A0"/>
          <w:vertAlign w:val="subscript"/>
          <w:lang w:val="nl-NL"/>
        </w:rPr>
        <w:t>48</w:t>
      </w:r>
      <w:r w:rsidRPr="00BB0D54">
        <w:rPr>
          <w:color w:val="7030A0"/>
          <w:lang w:val="nl-NL"/>
        </w:rPr>
        <w:t xml:space="preserve">waar de wormen blijven knagen en het vuur niet dooft. </w:t>
      </w:r>
      <w:r w:rsidR="00BB0D54" w:rsidRPr="001B1EC3">
        <w:rPr>
          <w:lang w:val="nl-NL"/>
        </w:rPr>
        <w:t>(</w:t>
      </w:r>
      <w:r w:rsidRPr="001B1EC3">
        <w:rPr>
          <w:lang w:val="nl-NL"/>
        </w:rPr>
        <w:t>Marcus 9:47-48)</w:t>
      </w:r>
    </w:p>
    <w:p w14:paraId="30ADBAFE" w14:textId="0A47C5F5" w:rsidR="00EE2B56" w:rsidRPr="001B1EC3" w:rsidRDefault="00EE2B56" w:rsidP="00BB0D54">
      <w:pPr>
        <w:ind w:left="720"/>
        <w:rPr>
          <w:lang w:val="nl-NL"/>
        </w:rPr>
      </w:pPr>
      <w:r w:rsidRPr="00EE2B56">
        <w:rPr>
          <w:color w:val="EE0000"/>
          <w:lang w:val="nl-NL"/>
        </w:rPr>
        <w:t> </w:t>
      </w:r>
      <w:r w:rsidRPr="00BB0D54">
        <w:rPr>
          <w:color w:val="7030A0"/>
          <w:vertAlign w:val="subscript"/>
          <w:lang w:val="nl-NL"/>
        </w:rPr>
        <w:t>23</w:t>
      </w:r>
      <w:r w:rsidRPr="00BB0D54">
        <w:rPr>
          <w:color w:val="7030A0"/>
          <w:lang w:val="nl-NL"/>
        </w:rPr>
        <w:t>Toen hij in het dodenrijk, waar hij hevig gekweld werd, zijn ogen opsloeg, zag hij in de verte Abraham met Lazarus aan zijn zijde. </w:t>
      </w:r>
      <w:r w:rsidRPr="00BB0D54">
        <w:rPr>
          <w:color w:val="7030A0"/>
          <w:vertAlign w:val="subscript"/>
          <w:lang w:val="nl-NL"/>
        </w:rPr>
        <w:t>24</w:t>
      </w:r>
      <w:r w:rsidRPr="00BB0D54">
        <w:rPr>
          <w:color w:val="7030A0"/>
          <w:lang w:val="nl-NL"/>
        </w:rPr>
        <w:t>Hij riep: “Vader Abraham, heb medelijden met mij en stuur Lazarus naar me toe. Laat hem het topje van zijn vinger in water dopen om mijn tong te verkoelen, want ik lijd pijn in deze vlammen.” </w:t>
      </w:r>
      <w:r w:rsidRPr="00BB0D54">
        <w:rPr>
          <w:color w:val="7030A0"/>
          <w:vertAlign w:val="subscript"/>
          <w:lang w:val="nl-NL"/>
        </w:rPr>
        <w:t>25</w:t>
      </w:r>
      <w:r w:rsidRPr="00BB0D54">
        <w:rPr>
          <w:color w:val="7030A0"/>
          <w:lang w:val="nl-NL"/>
        </w:rPr>
        <w:t>Maar Abraham zei: “Kind, bedenk wel dat jij je deel van het goede al tijdens je leven hebt ontvangen, terwijl Lazarus niets dan ongeluk heeft gekend; nu vindt hij hier troost, maar lijd jij pijn. </w:t>
      </w:r>
      <w:r w:rsidRPr="00BB0D54">
        <w:rPr>
          <w:color w:val="7030A0"/>
          <w:vertAlign w:val="subscript"/>
          <w:lang w:val="nl-NL"/>
        </w:rPr>
        <w:t>26</w:t>
      </w:r>
      <w:r w:rsidRPr="00BB0D54">
        <w:rPr>
          <w:color w:val="7030A0"/>
          <w:lang w:val="nl-NL"/>
        </w:rPr>
        <w:t>Bovendien ligt er een wijde kloof tussen ons en jullie, zodat wie van hier naar jullie wil gaan dat niet kan, en ook niemand van jullie naar ons kan oversteken.” </w:t>
      </w:r>
      <w:r w:rsidRPr="00BB0D54">
        <w:rPr>
          <w:color w:val="7030A0"/>
          <w:vertAlign w:val="subscript"/>
          <w:lang w:val="nl-NL"/>
        </w:rPr>
        <w:t>27</w:t>
      </w:r>
      <w:r w:rsidRPr="00BB0D54">
        <w:rPr>
          <w:color w:val="7030A0"/>
          <w:lang w:val="nl-NL"/>
        </w:rPr>
        <w:t>Toen zei de rijke man: “Dan smeek ik u, vader, dat u hem naar het huis van mijn vader stuurt, </w:t>
      </w:r>
      <w:r w:rsidRPr="00BB0D54">
        <w:rPr>
          <w:color w:val="7030A0"/>
          <w:vertAlign w:val="subscript"/>
          <w:lang w:val="nl-NL"/>
        </w:rPr>
        <w:t>28</w:t>
      </w:r>
      <w:r w:rsidRPr="00BB0D54">
        <w:rPr>
          <w:color w:val="7030A0"/>
          <w:lang w:val="nl-NL"/>
        </w:rPr>
        <w:t xml:space="preserve">want ik heb nog vijf broers. Hij kan hen dan waarschuwen, zodat ze niet net als ik in dit oord van martelingen terechtkomen.” </w:t>
      </w:r>
      <w:r w:rsidRPr="001B1EC3">
        <w:rPr>
          <w:lang w:val="nl-NL"/>
        </w:rPr>
        <w:t>(Lucas 16:23-28)</w:t>
      </w:r>
      <w:r w:rsidR="00BB0D54" w:rsidRPr="001B1EC3">
        <w:rPr>
          <w:lang w:val="nl-NL"/>
        </w:rPr>
        <w:br/>
      </w:r>
      <w:r w:rsidR="00BB0D54">
        <w:rPr>
          <w:color w:val="EE0000"/>
          <w:lang w:val="nl-NL"/>
        </w:rPr>
        <w:br/>
      </w:r>
      <w:r w:rsidR="00BB0D54" w:rsidRPr="006A1B68">
        <w:rPr>
          <w:color w:val="7030A0"/>
          <w:vertAlign w:val="subscript"/>
          <w:lang w:val="nl-NL"/>
        </w:rPr>
        <w:t>8</w:t>
      </w:r>
      <w:r w:rsidR="00BB0D54" w:rsidRPr="006A1B68">
        <w:rPr>
          <w:color w:val="7030A0"/>
          <w:lang w:val="nl-NL"/>
        </w:rPr>
        <w:t xml:space="preserve">Maar voor hen die laf en trouweloos zijn geweest, die zich hebben ingelaten met gruwelijke dingen, met moord, ontucht, toverij of afgodendienst, voor allen die de leugen hebben gediend: hun deel is de vuurpoel met brandende zwavel, dat is de tweede dood.’ </w:t>
      </w:r>
      <w:r w:rsidR="00BB0D54" w:rsidRPr="001B1EC3">
        <w:rPr>
          <w:lang w:val="nl-NL"/>
        </w:rPr>
        <w:t>(Openbaring 21:8)</w:t>
      </w:r>
    </w:p>
    <w:p w14:paraId="01C6B02D" w14:textId="3DB600C1" w:rsidR="00E751D2" w:rsidRPr="001B1EC3" w:rsidRDefault="00BB0D54" w:rsidP="00BB0D54">
      <w:pPr>
        <w:ind w:left="720"/>
        <w:rPr>
          <w:lang w:val="nl-NL"/>
        </w:rPr>
      </w:pPr>
      <w:r w:rsidRPr="001B1EC3">
        <w:rPr>
          <w:lang w:val="nl-NL"/>
        </w:rPr>
        <w:t xml:space="preserve">Noot </w:t>
      </w:r>
      <w:r w:rsidRPr="001B1EC3">
        <w:rPr>
          <w:vertAlign w:val="superscript"/>
          <w:lang w:val="nl-NL"/>
        </w:rPr>
        <w:t>15</w:t>
      </w:r>
      <w:r w:rsidRPr="001B1EC3">
        <w:rPr>
          <w:lang w:val="nl-NL"/>
        </w:rPr>
        <w:t>:</w:t>
      </w:r>
      <w:r w:rsidRPr="001B1EC3">
        <w:rPr>
          <w:lang w:val="nl-NL"/>
        </w:rPr>
        <w:br/>
      </w:r>
      <w:r w:rsidR="00E751D2" w:rsidRPr="00BB0D54">
        <w:rPr>
          <w:color w:val="7030A0"/>
          <w:vertAlign w:val="subscript"/>
          <w:lang w:val="nl-NL"/>
        </w:rPr>
        <w:t>10</w:t>
      </w:r>
      <w:r w:rsidR="00E751D2" w:rsidRPr="00BB0D54">
        <w:rPr>
          <w:color w:val="7030A0"/>
          <w:lang w:val="nl-NL"/>
        </w:rPr>
        <w:t xml:space="preserve">En de duivel, die hen misleidde, wordt in de poel van vuur en zwavel gegooid, bij het beest en de valse profeet. Daar zullen ze dag en nacht worden gepijnigd, tot in eeuwigheid. </w:t>
      </w:r>
      <w:r w:rsidR="00E751D2" w:rsidRPr="001B1EC3">
        <w:rPr>
          <w:lang w:val="nl-NL"/>
        </w:rPr>
        <w:t>(Openbaring 20:10)</w:t>
      </w:r>
    </w:p>
    <w:p w14:paraId="6DF936D3" w14:textId="680878D2" w:rsidR="006A1B68" w:rsidRPr="001B1EC3" w:rsidRDefault="009301F8" w:rsidP="006A1B68">
      <w:pPr>
        <w:rPr>
          <w:lang w:val="nl-NL"/>
        </w:rPr>
      </w:pPr>
      <w:r>
        <w:rPr>
          <w:color w:val="EE0000"/>
          <w:u w:val="single"/>
          <w:lang w:val="nl-NL"/>
        </w:rPr>
        <w:br/>
      </w:r>
      <w:r w:rsidR="006A1B68" w:rsidRPr="001B1EC3">
        <w:rPr>
          <w:u w:val="single"/>
          <w:lang w:val="nl-NL"/>
        </w:rPr>
        <w:t xml:space="preserve">Commentaar bij noot </w:t>
      </w:r>
      <w:r w:rsidR="006A1B68" w:rsidRPr="001B1EC3">
        <w:rPr>
          <w:u w:val="single"/>
          <w:vertAlign w:val="superscript"/>
          <w:lang w:val="nl-NL"/>
        </w:rPr>
        <w:t>13</w:t>
      </w:r>
      <w:r w:rsidR="006A1B68" w:rsidRPr="001B1EC3">
        <w:rPr>
          <w:u w:val="single"/>
          <w:lang w:val="nl-NL"/>
        </w:rPr>
        <w:t>:</w:t>
      </w:r>
      <w:r w:rsidR="006A1B68" w:rsidRPr="001B1EC3">
        <w:rPr>
          <w:u w:val="single"/>
          <w:lang w:val="nl-NL"/>
        </w:rPr>
        <w:br/>
      </w:r>
      <w:r w:rsidR="006A1B68" w:rsidRPr="001B1EC3">
        <w:rPr>
          <w:lang w:val="nl-NL"/>
        </w:rPr>
        <w:t xml:space="preserve">Deze twee teksten laten zien dat na Gods oordeel iedereen zal erkennen dat God goed en rechtvaardig is. Nadat God zijn vonnis </w:t>
      </w:r>
      <w:r w:rsidR="0060731B" w:rsidRPr="001B1EC3">
        <w:rPr>
          <w:lang w:val="nl-NL"/>
        </w:rPr>
        <w:t xml:space="preserve">aan het einde van de ‘oude’ aarde </w:t>
      </w:r>
      <w:r w:rsidR="006A1B68" w:rsidRPr="001B1EC3">
        <w:rPr>
          <w:lang w:val="nl-NL"/>
        </w:rPr>
        <w:t>voltrokken heeft</w:t>
      </w:r>
      <w:r w:rsidR="0060731B" w:rsidRPr="001B1EC3">
        <w:rPr>
          <w:lang w:val="nl-NL"/>
        </w:rPr>
        <w:t>,</w:t>
      </w:r>
      <w:r w:rsidR="006A1B68" w:rsidRPr="001B1EC3">
        <w:rPr>
          <w:lang w:val="nl-NL"/>
        </w:rPr>
        <w:t xml:space="preserve"> wordt iedereen opgeroepen </w:t>
      </w:r>
      <w:r w:rsidR="002446A4" w:rsidRPr="001B1EC3">
        <w:rPr>
          <w:lang w:val="nl-NL"/>
        </w:rPr>
        <w:t xml:space="preserve">te gaan juichen over het resultaat. Zelfs wordt iedereen opgeroepen om te juichen over de ondergang </w:t>
      </w:r>
      <w:r w:rsidR="0060731B" w:rsidRPr="001B1EC3">
        <w:rPr>
          <w:lang w:val="nl-NL"/>
        </w:rPr>
        <w:t xml:space="preserve">van </w:t>
      </w:r>
      <w:r w:rsidR="002446A4" w:rsidRPr="001B1EC3">
        <w:rPr>
          <w:lang w:val="nl-NL"/>
        </w:rPr>
        <w:t xml:space="preserve">de </w:t>
      </w:r>
      <w:r w:rsidR="0060731B" w:rsidRPr="001B1EC3">
        <w:rPr>
          <w:lang w:val="nl-NL"/>
        </w:rPr>
        <w:t>stad Babylon, die ons in Openbaring 18 getekend is.</w:t>
      </w:r>
      <w:r w:rsidR="00712A67" w:rsidRPr="001B1EC3">
        <w:rPr>
          <w:lang w:val="nl-NL"/>
        </w:rPr>
        <w:br/>
        <w:t xml:space="preserve">Dit oordeel heeft iets </w:t>
      </w:r>
      <w:proofErr w:type="spellStart"/>
      <w:r w:rsidR="00712A67" w:rsidRPr="001B1EC3">
        <w:rPr>
          <w:lang w:val="nl-NL"/>
        </w:rPr>
        <w:t>dubbels</w:t>
      </w:r>
      <w:proofErr w:type="spellEnd"/>
      <w:r w:rsidR="00712A67" w:rsidRPr="001B1EC3">
        <w:rPr>
          <w:lang w:val="nl-NL"/>
        </w:rPr>
        <w:t>. De oude aarde vergaat, deels door reiniging. Daarbij zullen veel mensen op een verschrikkelijke manier omkomen. Maar even later zal het nieuwe Jeruzalem neerdalen, met daarin alle gelovigen die vanaf de zondeval gestorven zijn.</w:t>
      </w:r>
      <w:r w:rsidR="00712A67" w:rsidRPr="001B1EC3">
        <w:rPr>
          <w:lang w:val="nl-NL"/>
        </w:rPr>
        <w:br/>
        <w:t xml:space="preserve">Beide goddelijke acties zetten aan tot gejuich. De ene actie mogen we niet los zien van de daarop volgende actie. </w:t>
      </w:r>
      <w:r w:rsidR="00BB0D54" w:rsidRPr="001B1EC3">
        <w:rPr>
          <w:lang w:val="nl-NL"/>
        </w:rPr>
        <w:t>H</w:t>
      </w:r>
      <w:r w:rsidR="001B1EC3">
        <w:rPr>
          <w:lang w:val="nl-NL"/>
        </w:rPr>
        <w:t>ij</w:t>
      </w:r>
      <w:r w:rsidR="00BB0D54" w:rsidRPr="001B1EC3">
        <w:rPr>
          <w:lang w:val="nl-NL"/>
        </w:rPr>
        <w:t xml:space="preserve"> reinig</w:t>
      </w:r>
      <w:r w:rsidR="001B1EC3">
        <w:rPr>
          <w:lang w:val="nl-NL"/>
        </w:rPr>
        <w:t>t</w:t>
      </w:r>
      <w:r w:rsidR="00BB0D54" w:rsidRPr="001B1EC3">
        <w:rPr>
          <w:lang w:val="nl-NL"/>
        </w:rPr>
        <w:t xml:space="preserve"> en gaat vervolgens vernieuwend verder om zijn heilsplan te voltooien. Zo gezien, wordt in deze teksten al iets duidelijk dat God de hele wereld gaat redden.</w:t>
      </w:r>
    </w:p>
    <w:p w14:paraId="67D11E18" w14:textId="4B40AEED" w:rsidR="00981303" w:rsidRPr="009124FF" w:rsidRDefault="00BB0D54" w:rsidP="006A1B68">
      <w:pPr>
        <w:rPr>
          <w:lang w:val="nl-NL"/>
        </w:rPr>
      </w:pPr>
      <w:r w:rsidRPr="009124FF">
        <w:rPr>
          <w:u w:val="single"/>
          <w:lang w:val="nl-NL"/>
        </w:rPr>
        <w:lastRenderedPageBreak/>
        <w:t xml:space="preserve">Commentaar bij noot </w:t>
      </w:r>
      <w:r w:rsidRPr="009124FF">
        <w:rPr>
          <w:u w:val="single"/>
          <w:vertAlign w:val="superscript"/>
          <w:lang w:val="nl-NL"/>
        </w:rPr>
        <w:t>14</w:t>
      </w:r>
      <w:r w:rsidRPr="009124FF">
        <w:rPr>
          <w:u w:val="single"/>
          <w:lang w:val="nl-NL"/>
        </w:rPr>
        <w:t>:</w:t>
      </w:r>
      <w:r w:rsidRPr="009124FF">
        <w:rPr>
          <w:lang w:val="nl-NL"/>
        </w:rPr>
        <w:br/>
      </w:r>
      <w:r w:rsidR="00C10369" w:rsidRPr="009124FF">
        <w:rPr>
          <w:lang w:val="nl-NL"/>
        </w:rPr>
        <w:t>Laten we eerst kijken naar de zin: ‘Die zullen tot erkenning van hun schuld gebracht worden, door het getuigenis van hun eigen geweten.’</w:t>
      </w:r>
      <w:r w:rsidR="00C10369" w:rsidRPr="009124FF">
        <w:rPr>
          <w:lang w:val="nl-NL"/>
        </w:rPr>
        <w:br/>
        <w:t xml:space="preserve">Deze zin past wonderlijk mooi binnen het beeld </w:t>
      </w:r>
      <w:r w:rsidR="009124FF" w:rsidRPr="009124FF">
        <w:rPr>
          <w:lang w:val="nl-NL"/>
        </w:rPr>
        <w:t>d</w:t>
      </w:r>
      <w:r w:rsidR="00C10369" w:rsidRPr="009124FF">
        <w:rPr>
          <w:lang w:val="nl-NL"/>
        </w:rPr>
        <w:t>at ik van de hel heb gegeven. Nogmaals, wat ik schreef is slecht</w:t>
      </w:r>
      <w:r w:rsidR="009124FF" w:rsidRPr="009124FF">
        <w:rPr>
          <w:lang w:val="nl-NL"/>
        </w:rPr>
        <w:t>s</w:t>
      </w:r>
      <w:r w:rsidR="00C10369" w:rsidRPr="009124FF">
        <w:rPr>
          <w:lang w:val="nl-NL"/>
        </w:rPr>
        <w:t xml:space="preserve"> een invulling van een hiaat. Het kan anders zijn. Maar ik schreef dat in de hel Jezus de Cipier is, dat Hij daar zorgt voor een klimaat van recht en gerechtigheid. Dat de kwade machten geen vat meer hebben op de geesten van de ongelovigen en dat daardoor de ongelovigen helder en bewuster hun leven onder ogen kunnen zien. </w:t>
      </w:r>
      <w:r w:rsidR="00306E86" w:rsidRPr="009124FF">
        <w:rPr>
          <w:lang w:val="nl-NL"/>
        </w:rPr>
        <w:t>Dus het getuigenis van hun eigen geweten brengt hen tot erkenning van de eigen schuld. Wie zich erg misdragen heeft en tot de erkenning komt dat zijn leven eigenlijk een puinhoop is geweest, zal dit zeker zwaar gaan voelen.</w:t>
      </w:r>
      <w:r w:rsidR="00306E86" w:rsidRPr="009124FF">
        <w:rPr>
          <w:lang w:val="nl-NL"/>
        </w:rPr>
        <w:br/>
        <w:t>Wie niet geloofd heeft in Jezus als HEER (misschien wel omdat hij nooit met het evangelie in aanraking is geweest) maar toch vriendelijk en verdienstelijk heeft geleefd, zal minder schuldgevoelen hebben en daardoor een lichtere last te dragen krijgen.</w:t>
      </w:r>
    </w:p>
    <w:p w14:paraId="4F099034" w14:textId="311A2C25" w:rsidR="00BB0D54" w:rsidRPr="009124FF" w:rsidRDefault="00981303" w:rsidP="006A1B68">
      <w:pPr>
        <w:rPr>
          <w:lang w:val="nl-NL"/>
        </w:rPr>
      </w:pPr>
      <w:r w:rsidRPr="009124FF">
        <w:rPr>
          <w:lang w:val="nl-NL"/>
        </w:rPr>
        <w:t>Bij deze reflectie op de hel sluit de gelijkenis van de rijke man en de arme Lazarus goed aan. Hoewel een gelijkenis nooit helemaal de werkelijk</w:t>
      </w:r>
      <w:r w:rsidR="009124FF" w:rsidRPr="009124FF">
        <w:rPr>
          <w:lang w:val="nl-NL"/>
        </w:rPr>
        <w:t>heid</w:t>
      </w:r>
      <w:r w:rsidRPr="009124FF">
        <w:rPr>
          <w:lang w:val="nl-NL"/>
        </w:rPr>
        <w:t xml:space="preserve"> aangeeft, maar meer waarschuwend is, </w:t>
      </w:r>
      <w:r w:rsidR="009124FF" w:rsidRPr="009124FF">
        <w:rPr>
          <w:lang w:val="nl-NL"/>
        </w:rPr>
        <w:t>lees</w:t>
      </w:r>
      <w:r w:rsidRPr="009124FF">
        <w:rPr>
          <w:lang w:val="nl-NL"/>
        </w:rPr>
        <w:t xml:space="preserve"> ik deze gelijkenis zo werkelijk mogelijk. De rij</w:t>
      </w:r>
      <w:r w:rsidR="00C82300" w:rsidRPr="009124FF">
        <w:rPr>
          <w:lang w:val="nl-NL"/>
        </w:rPr>
        <w:t>k</w:t>
      </w:r>
      <w:r w:rsidRPr="009124FF">
        <w:rPr>
          <w:lang w:val="nl-NL"/>
        </w:rPr>
        <w:t>e man komt in de hel en met geloofsogen zie</w:t>
      </w:r>
      <w:r w:rsidR="00C82300" w:rsidRPr="009124FF">
        <w:rPr>
          <w:lang w:val="nl-NL"/>
        </w:rPr>
        <w:t>t</w:t>
      </w:r>
      <w:r w:rsidRPr="009124FF">
        <w:rPr>
          <w:lang w:val="nl-NL"/>
        </w:rPr>
        <w:t xml:space="preserve"> hij Lazarus aan de zijde van </w:t>
      </w:r>
      <w:r w:rsidR="00235466" w:rsidRPr="009124FF">
        <w:rPr>
          <w:lang w:val="nl-NL"/>
        </w:rPr>
        <w:t>Abraham</w:t>
      </w:r>
      <w:r w:rsidRPr="009124FF">
        <w:rPr>
          <w:lang w:val="nl-NL"/>
        </w:rPr>
        <w:t xml:space="preserve">. De rijke man erkent </w:t>
      </w:r>
      <w:r w:rsidR="00235466" w:rsidRPr="009124FF">
        <w:rPr>
          <w:lang w:val="nl-NL"/>
        </w:rPr>
        <w:t>Abraham</w:t>
      </w:r>
      <w:r w:rsidRPr="009124FF">
        <w:rPr>
          <w:lang w:val="nl-NL"/>
        </w:rPr>
        <w:t xml:space="preserve"> als </w:t>
      </w:r>
      <w:r w:rsidR="00235466" w:rsidRPr="009124FF">
        <w:rPr>
          <w:lang w:val="nl-NL"/>
        </w:rPr>
        <w:t>eerste aar</w:t>
      </w:r>
      <w:r w:rsidR="009124FF" w:rsidRPr="009124FF">
        <w:rPr>
          <w:lang w:val="nl-NL"/>
        </w:rPr>
        <w:t>t</w:t>
      </w:r>
      <w:r w:rsidR="00235466" w:rsidRPr="009124FF">
        <w:rPr>
          <w:lang w:val="nl-NL"/>
        </w:rPr>
        <w:t>svader</w:t>
      </w:r>
      <w:r w:rsidRPr="009124FF">
        <w:rPr>
          <w:lang w:val="nl-NL"/>
        </w:rPr>
        <w:t xml:space="preserve"> van het Oude Verbond en </w:t>
      </w:r>
      <w:r w:rsidR="003A46D1" w:rsidRPr="009124FF">
        <w:rPr>
          <w:lang w:val="nl-NL"/>
        </w:rPr>
        <w:t>g</w:t>
      </w:r>
      <w:r w:rsidRPr="009124FF">
        <w:rPr>
          <w:lang w:val="nl-NL"/>
        </w:rPr>
        <w:t xml:space="preserve">elooft dat </w:t>
      </w:r>
      <w:r w:rsidR="00235466" w:rsidRPr="009124FF">
        <w:rPr>
          <w:lang w:val="nl-NL"/>
        </w:rPr>
        <w:t>Abraham</w:t>
      </w:r>
      <w:r w:rsidRPr="009124FF">
        <w:rPr>
          <w:lang w:val="nl-NL"/>
        </w:rPr>
        <w:t xml:space="preserve"> bij machte is om Lazarus naar hem toe te sturen om zijn pijn te verlichten. </w:t>
      </w:r>
      <w:r w:rsidR="003A46D1" w:rsidRPr="009124FF">
        <w:rPr>
          <w:lang w:val="nl-NL"/>
        </w:rPr>
        <w:t xml:space="preserve">Hoewel die pijn beschreven wordt als een lijden door vlammen van vuur, houd ik dit voor een beeldende tekening. De rijke man ziet zijn leven aan zich voorbij gaan en dat doet zoveel </w:t>
      </w:r>
      <w:r w:rsidR="00235466" w:rsidRPr="009124FF">
        <w:rPr>
          <w:lang w:val="nl-NL"/>
        </w:rPr>
        <w:t xml:space="preserve">geestelijke </w:t>
      </w:r>
      <w:r w:rsidR="003A46D1" w:rsidRPr="009124FF">
        <w:rPr>
          <w:lang w:val="nl-NL"/>
        </w:rPr>
        <w:t>pijn, meer nog dan vlammen van vuur.</w:t>
      </w:r>
      <w:r w:rsidR="00235466" w:rsidRPr="009124FF">
        <w:rPr>
          <w:lang w:val="nl-NL"/>
        </w:rPr>
        <w:t xml:space="preserve"> Hij vraagt aan Abraham om Lazarus te sturen. Waarschijnlijk om Lazarus vergiffenis te vragen, zodat hij onder die grote kwellingen weer enigszins kan leven.</w:t>
      </w:r>
      <w:r w:rsidR="00235466" w:rsidRPr="009124FF">
        <w:rPr>
          <w:lang w:val="nl-NL"/>
        </w:rPr>
        <w:br/>
        <w:t xml:space="preserve">Daarna volgt het </w:t>
      </w:r>
      <w:r w:rsidR="00D52BEF" w:rsidRPr="009124FF">
        <w:rPr>
          <w:lang w:val="nl-NL"/>
        </w:rPr>
        <w:t>belangrijkste</w:t>
      </w:r>
      <w:r w:rsidR="00235466" w:rsidRPr="009124FF">
        <w:rPr>
          <w:lang w:val="nl-NL"/>
        </w:rPr>
        <w:t xml:space="preserve"> van de gelijkenis: Er bestaat een onoverbrugbare kloof tussen </w:t>
      </w:r>
      <w:r w:rsidR="00D52BEF" w:rsidRPr="009124FF">
        <w:rPr>
          <w:lang w:val="nl-NL"/>
        </w:rPr>
        <w:t xml:space="preserve">de hemel en de hel. Abraham en de rijke man verkeren in twee afzonderlijke ruimten, waartussen geen enkele verbinding bestaat. </w:t>
      </w:r>
      <w:r w:rsidR="00306E86" w:rsidRPr="009124FF">
        <w:rPr>
          <w:lang w:val="nl-NL"/>
        </w:rPr>
        <w:t>Tot zover deze aanvulling en reflectie op de hel.</w:t>
      </w:r>
    </w:p>
    <w:p w14:paraId="6114F903" w14:textId="77777777" w:rsidR="003D3E95" w:rsidRPr="009124FF" w:rsidRDefault="00D52BEF" w:rsidP="006A1B68">
      <w:pPr>
        <w:rPr>
          <w:lang w:val="nl-NL"/>
        </w:rPr>
      </w:pPr>
      <w:r w:rsidRPr="009124FF">
        <w:rPr>
          <w:lang w:val="nl-NL"/>
        </w:rPr>
        <w:t xml:space="preserve">Bij de tekening van de Gehenna als het gebied buiten het nieuwe Jeruzalem, is er wel verkeer mogelijk tussen beide plaatsen. Het nieuwe Jeruzalem heeft twaalf poorten, bij elke poort staat een engel. Deze poorten staan overdag altijd open voor de heiligen (Openbaring </w:t>
      </w:r>
      <w:r w:rsidR="003D3E95" w:rsidRPr="009124FF">
        <w:rPr>
          <w:lang w:val="nl-NL"/>
        </w:rPr>
        <w:t>21:25)</w:t>
      </w:r>
      <w:r w:rsidRPr="009124FF">
        <w:rPr>
          <w:lang w:val="nl-NL"/>
        </w:rPr>
        <w:t>, die Jezus inzet om het hele buitengebied aan zich te onderwerpen.</w:t>
      </w:r>
      <w:r w:rsidRPr="009124FF">
        <w:rPr>
          <w:lang w:val="nl-NL"/>
        </w:rPr>
        <w:br/>
        <w:t>De engelen bij elke poort houden het gespuis buiten (Openbaring</w:t>
      </w:r>
      <w:r w:rsidR="003D3E95" w:rsidRPr="009124FF">
        <w:rPr>
          <w:lang w:val="nl-NL"/>
        </w:rPr>
        <w:t xml:space="preserve"> 21:12,27). Dus bij de Gehenna bestaat er geen kloof tussen het nieuwe Jeruzalem (de nieuwe hemel) en de nog te onderwerpen nieuwe aarde.</w:t>
      </w:r>
    </w:p>
    <w:p w14:paraId="314146CB" w14:textId="5E880771" w:rsidR="006B12B9" w:rsidRPr="008E79AB" w:rsidRDefault="003D3E95" w:rsidP="006A1B68">
      <w:pPr>
        <w:rPr>
          <w:lang w:val="nl-NL"/>
        </w:rPr>
      </w:pPr>
      <w:r w:rsidRPr="008E79AB">
        <w:rPr>
          <w:lang w:val="nl-NL"/>
        </w:rPr>
        <w:t xml:space="preserve">Vandaar dat de hel een heel ander karakter heeft </w:t>
      </w:r>
      <w:r w:rsidR="009124FF" w:rsidRPr="008E79AB">
        <w:rPr>
          <w:lang w:val="nl-NL"/>
        </w:rPr>
        <w:t>d</w:t>
      </w:r>
      <w:r w:rsidRPr="008E79AB">
        <w:rPr>
          <w:lang w:val="nl-NL"/>
        </w:rPr>
        <w:t xml:space="preserve">an de Gehenna. De hel een ‘geestelijke’ ruimte, als tijdelijk verblijfplaats voor de ongelovigen die gestorven zijn. </w:t>
      </w:r>
      <w:r w:rsidRPr="008E79AB">
        <w:rPr>
          <w:lang w:val="nl-NL"/>
        </w:rPr>
        <w:br/>
      </w:r>
      <w:r w:rsidRPr="008E79AB">
        <w:rPr>
          <w:lang w:val="nl-NL"/>
        </w:rPr>
        <w:lastRenderedPageBreak/>
        <w:t xml:space="preserve">De Gehenna </w:t>
      </w:r>
      <w:r w:rsidR="00AD31F8" w:rsidRPr="008E79AB">
        <w:rPr>
          <w:lang w:val="nl-NL"/>
        </w:rPr>
        <w:t xml:space="preserve">maakt deel uit van de fysieke wereld, die Jezus na zijn terugkomst aan zich zal onderwerpen. En zo zal maken tot een nieuwe hemel en een nieuwe aarde vol van recht. Allen zullen voor Hem buigen en Hem loven. Allen zullen </w:t>
      </w:r>
      <w:r w:rsidR="006B12B9" w:rsidRPr="008E79AB">
        <w:rPr>
          <w:lang w:val="nl-NL"/>
        </w:rPr>
        <w:t xml:space="preserve">aan het einde van het Messiaans Vrederijk </w:t>
      </w:r>
      <w:r w:rsidR="00AD31F8" w:rsidRPr="008E79AB">
        <w:rPr>
          <w:lang w:val="nl-NL"/>
        </w:rPr>
        <w:t>volmaakt zijn</w:t>
      </w:r>
      <w:r w:rsidR="006B12B9" w:rsidRPr="008E79AB">
        <w:rPr>
          <w:lang w:val="nl-NL"/>
        </w:rPr>
        <w:t>.</w:t>
      </w:r>
    </w:p>
    <w:p w14:paraId="08439FE5" w14:textId="29934886" w:rsidR="00BA4232" w:rsidRPr="008E79AB" w:rsidRDefault="006B12B9" w:rsidP="006A1B68">
      <w:pPr>
        <w:rPr>
          <w:lang w:val="nl-NL"/>
        </w:rPr>
      </w:pPr>
      <w:r w:rsidRPr="008E79AB">
        <w:rPr>
          <w:lang w:val="nl-NL"/>
        </w:rPr>
        <w:t xml:space="preserve">Voordat </w:t>
      </w:r>
      <w:r w:rsidR="009124FF" w:rsidRPr="008E79AB">
        <w:rPr>
          <w:lang w:val="nl-NL"/>
        </w:rPr>
        <w:t>ik</w:t>
      </w:r>
      <w:r w:rsidRPr="008E79AB">
        <w:rPr>
          <w:lang w:val="nl-NL"/>
        </w:rPr>
        <w:t xml:space="preserve"> de overige drie teksten bij noot 14 ga duiden, kijk</w:t>
      </w:r>
      <w:r w:rsidR="009124FF" w:rsidRPr="008E79AB">
        <w:rPr>
          <w:lang w:val="nl-NL"/>
        </w:rPr>
        <w:t xml:space="preserve"> ik eerst</w:t>
      </w:r>
      <w:r w:rsidRPr="008E79AB">
        <w:rPr>
          <w:lang w:val="nl-NL"/>
        </w:rPr>
        <w:t xml:space="preserve"> naar Matteüs 25: de scheiding van de schapen en de bokken. Al eerder heb ik opgemerkt dat die scheiding de ongelovigen</w:t>
      </w:r>
      <w:r w:rsidR="006C6DAD" w:rsidRPr="008E79AB">
        <w:rPr>
          <w:lang w:val="nl-NL"/>
        </w:rPr>
        <w:t xml:space="preserve"> betreft</w:t>
      </w:r>
      <w:r w:rsidRPr="008E79AB">
        <w:rPr>
          <w:lang w:val="nl-NL"/>
        </w:rPr>
        <w:t xml:space="preserve"> die uit de hel zullen opstaan. Onder die ongelovigen bevinden zich mensen die zich ingespannen hebben om anderen te helpen en het leven dragelijker te maken. Tijdens hun verblijf in de hel zijn ze niet wezenlijk verander</w:t>
      </w:r>
      <w:r w:rsidR="009124FF" w:rsidRPr="008E79AB">
        <w:rPr>
          <w:lang w:val="nl-NL"/>
        </w:rPr>
        <w:t>d</w:t>
      </w:r>
      <w:r w:rsidRPr="008E79AB">
        <w:rPr>
          <w:lang w:val="nl-NL"/>
        </w:rPr>
        <w:t xml:space="preserve">, daarom wordt er tijdens de scheiding van de schapen en bokken slechts gekeken wat ze in </w:t>
      </w:r>
      <w:r w:rsidR="009C1769" w:rsidRPr="008E79AB">
        <w:rPr>
          <w:lang w:val="nl-NL"/>
        </w:rPr>
        <w:t xml:space="preserve">deze bedeling hebben gedaan. Jezus ontfermt zich bij hun opstanding uit de dood over hen. Zij worden opgenomen in het nieuwe Jeruzalem (= de nieuwe hemel). Matteüs 25:34 verwoordt </w:t>
      </w:r>
      <w:r w:rsidR="008E79AB" w:rsidRPr="008E79AB">
        <w:rPr>
          <w:lang w:val="nl-NL"/>
        </w:rPr>
        <w:t xml:space="preserve">het </w:t>
      </w:r>
      <w:r w:rsidR="009C1769" w:rsidRPr="008E79AB">
        <w:rPr>
          <w:lang w:val="nl-NL"/>
        </w:rPr>
        <w:t>als: ‘kom en neem deel aan het Koninkrijk dat al sinds de grondlegging van de wereld voor jullie bereid is’.</w:t>
      </w:r>
      <w:r w:rsidR="009C1769" w:rsidRPr="008E79AB">
        <w:rPr>
          <w:lang w:val="nl-NL"/>
        </w:rPr>
        <w:br/>
        <w:t xml:space="preserve">Met de schapen loopt het goed af, de bokken </w:t>
      </w:r>
      <w:r w:rsidR="008E79AB" w:rsidRPr="008E79AB">
        <w:rPr>
          <w:lang w:val="nl-NL"/>
        </w:rPr>
        <w:t xml:space="preserve">daarentegen worden </w:t>
      </w:r>
      <w:r w:rsidR="009C1769" w:rsidRPr="008E79AB">
        <w:rPr>
          <w:lang w:val="nl-NL"/>
        </w:rPr>
        <w:t>vervloekt.</w:t>
      </w:r>
      <w:r w:rsidR="00BA4232" w:rsidRPr="008E79AB">
        <w:rPr>
          <w:lang w:val="nl-NL"/>
        </w:rPr>
        <w:t xml:space="preserve"> Jezus oordeelt: ‘verdwijn uit mijn ogen naar het eeuwige vuur dat bestemd is voor de duivel en zijn engelen’.</w:t>
      </w:r>
    </w:p>
    <w:p w14:paraId="522239BF" w14:textId="77777777" w:rsidR="00BA4232" w:rsidRPr="008E79AB" w:rsidRDefault="00BA4232" w:rsidP="00BA4232">
      <w:pPr>
        <w:rPr>
          <w:lang w:val="nl-NL"/>
        </w:rPr>
      </w:pPr>
      <w:r w:rsidRPr="008E79AB">
        <w:rPr>
          <w:lang w:val="nl-NL"/>
        </w:rPr>
        <w:t>Dit sluit goed aan bij de eerste verwijstekst bij noot 14:</w:t>
      </w:r>
    </w:p>
    <w:p w14:paraId="6536C3EC" w14:textId="060E253D" w:rsidR="00BA4232" w:rsidRPr="009243A3" w:rsidRDefault="00BA4232" w:rsidP="00BA4232">
      <w:pPr>
        <w:ind w:left="720"/>
        <w:rPr>
          <w:lang w:val="nl-NL"/>
        </w:rPr>
      </w:pPr>
      <w:r w:rsidRPr="002446A4">
        <w:rPr>
          <w:color w:val="7030A0"/>
          <w:vertAlign w:val="subscript"/>
          <w:lang w:val="nl-NL"/>
        </w:rPr>
        <w:t>41</w:t>
      </w:r>
      <w:r w:rsidRPr="002446A4">
        <w:rPr>
          <w:color w:val="7030A0"/>
          <w:lang w:val="nl-NL"/>
        </w:rPr>
        <w:t xml:space="preserve">de Mensenzoon zal </w:t>
      </w:r>
      <w:r w:rsidRPr="00BA4232">
        <w:rPr>
          <w:color w:val="7030A0"/>
          <w:highlight w:val="yellow"/>
          <w:lang w:val="nl-NL"/>
        </w:rPr>
        <w:t>zijn engelen</w:t>
      </w:r>
      <w:r w:rsidRPr="002446A4">
        <w:rPr>
          <w:color w:val="7030A0"/>
          <w:lang w:val="nl-NL"/>
        </w:rPr>
        <w:t xml:space="preserve"> eropuit sturen, en ze zullen uit zijn koninkrijk al wat ten val brengt en al wie onrecht pleegt bijeenbrengen </w:t>
      </w:r>
      <w:r w:rsidRPr="002446A4">
        <w:rPr>
          <w:color w:val="7030A0"/>
          <w:vertAlign w:val="subscript"/>
          <w:lang w:val="nl-NL"/>
        </w:rPr>
        <w:t>42</w:t>
      </w:r>
      <w:r w:rsidRPr="002446A4">
        <w:rPr>
          <w:color w:val="7030A0"/>
          <w:lang w:val="nl-NL"/>
        </w:rPr>
        <w:t xml:space="preserve">en in de vuuroven werpen; daar zullen ze jammeren en knarsetanden. </w:t>
      </w:r>
      <w:r w:rsidRPr="009243A3">
        <w:rPr>
          <w:lang w:val="nl-NL"/>
        </w:rPr>
        <w:t>(Matteüs 13:41,42) </w:t>
      </w:r>
    </w:p>
    <w:p w14:paraId="2544925B" w14:textId="77777777" w:rsidR="004E5EBA" w:rsidRPr="008E79AB" w:rsidRDefault="00BA4232" w:rsidP="00BA4232">
      <w:pPr>
        <w:rPr>
          <w:lang w:val="nl-NL"/>
        </w:rPr>
      </w:pPr>
      <w:r w:rsidRPr="008E79AB">
        <w:rPr>
          <w:lang w:val="nl-NL"/>
        </w:rPr>
        <w:t xml:space="preserve">Deze tekst laat zich goed </w:t>
      </w:r>
      <w:r w:rsidR="008A7336" w:rsidRPr="008E79AB">
        <w:rPr>
          <w:lang w:val="nl-NL"/>
        </w:rPr>
        <w:t>voegen in het verhaal uit Openbaring 20:7-12:</w:t>
      </w:r>
    </w:p>
    <w:p w14:paraId="07A8E2F4" w14:textId="128F5845" w:rsidR="004E5EBA" w:rsidRPr="008E79AB" w:rsidRDefault="004E5EBA" w:rsidP="004E5EBA">
      <w:pPr>
        <w:ind w:left="720"/>
        <w:rPr>
          <w:lang w:val="nl-NL"/>
        </w:rPr>
      </w:pPr>
      <w:r w:rsidRPr="004E5EBA">
        <w:rPr>
          <w:color w:val="7030A0"/>
          <w:vertAlign w:val="subscript"/>
          <w:lang w:val="nl-NL"/>
        </w:rPr>
        <w:t>7</w:t>
      </w:r>
      <w:r w:rsidRPr="004E5EBA">
        <w:rPr>
          <w:color w:val="7030A0"/>
          <w:lang w:val="nl-NL"/>
        </w:rPr>
        <w:t>Wanneer de duizend jaar voorbij zijn, zal Satan uit zijn gevangenis worden losgelaten. </w:t>
      </w:r>
      <w:r w:rsidRPr="004E5EBA">
        <w:rPr>
          <w:color w:val="7030A0"/>
          <w:vertAlign w:val="subscript"/>
          <w:lang w:val="nl-NL"/>
        </w:rPr>
        <w:t>8</w:t>
      </w:r>
      <w:r w:rsidRPr="004E5EBA">
        <w:rPr>
          <w:color w:val="7030A0"/>
          <w:lang w:val="nl-NL"/>
        </w:rPr>
        <w:t xml:space="preserve">Dan gaat hij eropuit om de volken aan de vier hoeken van de aarde, </w:t>
      </w:r>
      <w:proofErr w:type="spellStart"/>
      <w:r w:rsidRPr="004E5EBA">
        <w:rPr>
          <w:color w:val="7030A0"/>
          <w:lang w:val="nl-NL"/>
        </w:rPr>
        <w:t>Gog</w:t>
      </w:r>
      <w:proofErr w:type="spellEnd"/>
      <w:r w:rsidRPr="004E5EBA">
        <w:rPr>
          <w:color w:val="7030A0"/>
          <w:lang w:val="nl-NL"/>
        </w:rPr>
        <w:t xml:space="preserve"> en </w:t>
      </w:r>
      <w:proofErr w:type="spellStart"/>
      <w:r w:rsidRPr="004E5EBA">
        <w:rPr>
          <w:color w:val="7030A0"/>
          <w:lang w:val="nl-NL"/>
        </w:rPr>
        <w:t>Magog</w:t>
      </w:r>
      <w:proofErr w:type="spellEnd"/>
      <w:r w:rsidRPr="004E5EBA">
        <w:rPr>
          <w:color w:val="7030A0"/>
          <w:lang w:val="nl-NL"/>
        </w:rPr>
        <w:t>, te misleiden. Hij brengt hen voor de strijd bijeen, zo veel mensen als er zand is bij de zee. </w:t>
      </w:r>
      <w:r w:rsidRPr="004E5EBA">
        <w:rPr>
          <w:color w:val="7030A0"/>
          <w:vertAlign w:val="subscript"/>
          <w:lang w:val="nl-NL"/>
        </w:rPr>
        <w:t>9</w:t>
      </w:r>
      <w:r w:rsidRPr="004E5EBA">
        <w:rPr>
          <w:color w:val="7030A0"/>
          <w:lang w:val="nl-NL"/>
        </w:rPr>
        <w:t xml:space="preserve">Ze trekken op, over de hele breedte van de aarde, en omsingelen het kamp van de heiligen en de geliefde stad. Maar </w:t>
      </w:r>
      <w:r w:rsidRPr="004E5EBA">
        <w:rPr>
          <w:color w:val="7030A0"/>
          <w:highlight w:val="yellow"/>
          <w:lang w:val="nl-NL"/>
        </w:rPr>
        <w:t>vuur daalt neer uit de hemel</w:t>
      </w:r>
      <w:r w:rsidRPr="004E5EBA">
        <w:rPr>
          <w:color w:val="7030A0"/>
          <w:lang w:val="nl-NL"/>
        </w:rPr>
        <w:t xml:space="preserve"> en verteert hen. </w:t>
      </w:r>
      <w:r w:rsidRPr="004E5EBA">
        <w:rPr>
          <w:color w:val="7030A0"/>
          <w:vertAlign w:val="subscript"/>
          <w:lang w:val="nl-NL"/>
        </w:rPr>
        <w:t>10</w:t>
      </w:r>
      <w:r w:rsidRPr="004E5EBA">
        <w:rPr>
          <w:color w:val="7030A0"/>
          <w:lang w:val="nl-NL"/>
        </w:rPr>
        <w:t>En de duivel, die hen misleidde, wordt in de poel van vuur en zwavel gegooid, bij het beest en de valse profeet. Daar zullen ze dag en nacht worden gepijnigd, tot in eeuwigheid.</w:t>
      </w:r>
      <w:r>
        <w:rPr>
          <w:color w:val="EE0000"/>
          <w:lang w:val="nl-NL"/>
        </w:rPr>
        <w:t xml:space="preserve"> </w:t>
      </w:r>
      <w:r w:rsidRPr="008E79AB">
        <w:rPr>
          <w:lang w:val="nl-NL"/>
        </w:rPr>
        <w:t>(Openbaring 20:7-10)</w:t>
      </w:r>
    </w:p>
    <w:p w14:paraId="252F7176" w14:textId="7048543B" w:rsidR="003A210E" w:rsidRDefault="004E5EBA" w:rsidP="004E5EBA">
      <w:pPr>
        <w:rPr>
          <w:color w:val="7030A0"/>
          <w:lang w:val="nl-NL"/>
        </w:rPr>
      </w:pPr>
      <w:r w:rsidRPr="008E79AB">
        <w:rPr>
          <w:lang w:val="nl-NL"/>
        </w:rPr>
        <w:t xml:space="preserve">De Mensenzoon stuurt </w:t>
      </w:r>
      <w:r w:rsidRPr="008E79AB">
        <w:rPr>
          <w:highlight w:val="yellow"/>
          <w:lang w:val="nl-NL"/>
        </w:rPr>
        <w:t>zijn engelen</w:t>
      </w:r>
      <w:r w:rsidRPr="008E79AB">
        <w:rPr>
          <w:lang w:val="nl-NL"/>
        </w:rPr>
        <w:t xml:space="preserve"> eropuit om onrechtvaardigen in de vuuroven te werpen, en </w:t>
      </w:r>
      <w:r w:rsidRPr="008E79AB">
        <w:rPr>
          <w:highlight w:val="yellow"/>
          <w:lang w:val="nl-NL"/>
        </w:rPr>
        <w:t>vuur daalt neer uit de hemel</w:t>
      </w:r>
      <w:r w:rsidRPr="008E79AB">
        <w:rPr>
          <w:lang w:val="nl-NL"/>
        </w:rPr>
        <w:t xml:space="preserve"> om … </w:t>
      </w:r>
      <w:r w:rsidR="008E79AB" w:rsidRPr="008E79AB">
        <w:rPr>
          <w:lang w:val="nl-NL"/>
        </w:rPr>
        <w:t>h</w:t>
      </w:r>
      <w:r w:rsidR="007A1896" w:rsidRPr="008E79AB">
        <w:rPr>
          <w:lang w:val="nl-NL"/>
        </w:rPr>
        <w:t>en in de poel van vuur en zwavel te gooien.</w:t>
      </w:r>
      <w:r w:rsidR="007A1896" w:rsidRPr="008E79AB">
        <w:rPr>
          <w:lang w:val="nl-NL"/>
        </w:rPr>
        <w:br/>
        <w:t>Ik denk dat ‘vuur uit de hemel’ overeenkomt met ‘Gods heilige engelen’. Gods heilige engelen zijn een geestelijke macht die de macht van het kwaad kunnen breken. Zelfs zo dat ze het kwaad kunnen concentreren in de poel van vuur en zwavel. Die geestelijke macht, Gods heilige engelen, kunnen zowel de duivel, het beest en de valse profeet bijeenbrengen in een oord van vergelding. Maar ook kunnen ze de onrechtvaardigen daartoe verbannen</w:t>
      </w:r>
      <w:r w:rsidR="003A210E" w:rsidRPr="008E79AB">
        <w:rPr>
          <w:lang w:val="nl-NL"/>
        </w:rPr>
        <w:t xml:space="preserve">. Alleen die </w:t>
      </w:r>
      <w:r w:rsidR="003A210E" w:rsidRPr="008E79AB">
        <w:rPr>
          <w:lang w:val="nl-NL"/>
        </w:rPr>
        <w:lastRenderedPageBreak/>
        <w:t>onrechtvaardigen brengt Hij daar niet heen om die kwade geestelijke machten te plezieren, zodat die kwade machten met hen kunnen doen wat ze willen. Maar het omgekeerde is het geval. De onrechtvaardigen zijn gaan inzien dat die kwade machten hen misleid hebben en zij worden naar die concentratie v</w:t>
      </w:r>
      <w:r w:rsidR="002525DA" w:rsidRPr="008E79AB">
        <w:rPr>
          <w:lang w:val="nl-NL"/>
        </w:rPr>
        <w:t>a</w:t>
      </w:r>
      <w:r w:rsidR="003A210E" w:rsidRPr="008E79AB">
        <w:rPr>
          <w:lang w:val="nl-NL"/>
        </w:rPr>
        <w:t xml:space="preserve">n kwade machten geleid om hen te vertrappen. Om met hen af te rekenen, om van hen los te komen, om hen te elimineren. Dat lezen we in </w:t>
      </w:r>
      <w:r w:rsidR="002525DA" w:rsidRPr="008E79AB">
        <w:rPr>
          <w:lang w:val="nl-NL"/>
        </w:rPr>
        <w:t>Romeinen 16:20.</w:t>
      </w:r>
      <w:r w:rsidR="002525DA" w:rsidRPr="008E79AB">
        <w:rPr>
          <w:lang w:val="nl-NL"/>
        </w:rPr>
        <w:br/>
        <w:t xml:space="preserve">Ik citeer hieronder een gedeelte uit punt 5 van mijn webpagina over Gods oordelen (zie voor het geheel : </w:t>
      </w:r>
      <w:hyperlink r:id="rId70" w:history="1">
        <w:r w:rsidR="002525DA" w:rsidRPr="002525DA">
          <w:rPr>
            <w:rStyle w:val="Hyperlink"/>
            <w:lang w:val="nl-NL"/>
          </w:rPr>
          <w:t>Gods-oord</w:t>
        </w:r>
        <w:r w:rsidR="002525DA" w:rsidRPr="002525DA">
          <w:rPr>
            <w:rStyle w:val="Hyperlink"/>
            <w:lang w:val="nl-NL"/>
          </w:rPr>
          <w:t>e</w:t>
        </w:r>
        <w:r w:rsidR="002525DA" w:rsidRPr="002525DA">
          <w:rPr>
            <w:rStyle w:val="Hyperlink"/>
            <w:lang w:val="nl-NL"/>
          </w:rPr>
          <w:t>len.pdf</w:t>
        </w:r>
      </w:hyperlink>
      <w:r w:rsidR="002525DA">
        <w:rPr>
          <w:color w:val="7030A0"/>
          <w:lang w:val="nl-NL"/>
        </w:rPr>
        <w:t xml:space="preserve"> , </w:t>
      </w:r>
      <w:proofErr w:type="spellStart"/>
      <w:r w:rsidR="002525DA">
        <w:rPr>
          <w:color w:val="7030A0"/>
          <w:lang w:val="nl-NL"/>
        </w:rPr>
        <w:t>blz</w:t>
      </w:r>
      <w:proofErr w:type="spellEnd"/>
      <w:r w:rsidR="002525DA">
        <w:rPr>
          <w:color w:val="7030A0"/>
          <w:lang w:val="nl-NL"/>
        </w:rPr>
        <w:t xml:space="preserve"> 125-127</w:t>
      </w:r>
    </w:p>
    <w:p w14:paraId="20A18FA2" w14:textId="77777777" w:rsidR="002525DA" w:rsidRPr="002525DA" w:rsidRDefault="003A210E" w:rsidP="002525DA">
      <w:pPr>
        <w:rPr>
          <w:lang w:val="nl-NL"/>
        </w:rPr>
      </w:pPr>
      <w:r>
        <w:rPr>
          <w:color w:val="7030A0"/>
          <w:lang w:val="nl-NL"/>
        </w:rPr>
        <w:tab/>
      </w:r>
      <w:r w:rsidR="002525DA" w:rsidRPr="002525DA">
        <w:rPr>
          <w:lang w:val="nl-NL"/>
        </w:rPr>
        <w:t xml:space="preserve">Volgens </w:t>
      </w:r>
      <w:proofErr w:type="spellStart"/>
      <w:r w:rsidR="002525DA" w:rsidRPr="002525DA">
        <w:rPr>
          <w:lang w:val="nl-NL"/>
        </w:rPr>
        <w:t>Spurgeon</w:t>
      </w:r>
      <w:proofErr w:type="spellEnd"/>
      <w:r w:rsidR="002525DA" w:rsidRPr="002525DA">
        <w:rPr>
          <w:lang w:val="nl-NL"/>
        </w:rPr>
        <w:t xml:space="preserve"> zal de satan vertrapt worden. Dit leidt hij af uit Romeinen 16:20: </w:t>
      </w:r>
    </w:p>
    <w:p w14:paraId="2CE127D8" w14:textId="710FF51E" w:rsidR="002525DA" w:rsidRDefault="002525DA" w:rsidP="002525DA">
      <w:pPr>
        <w:ind w:left="1440"/>
        <w:rPr>
          <w:color w:val="7030A0"/>
          <w:lang w:val="nl-NL"/>
        </w:rPr>
      </w:pPr>
      <w:r w:rsidRPr="002525DA">
        <w:rPr>
          <w:color w:val="7030A0"/>
          <w:lang w:val="nl-NL"/>
        </w:rPr>
        <w:t xml:space="preserve">De God van de vrede zal Satan nu spoedig </w:t>
      </w:r>
      <w:r w:rsidRPr="002525DA">
        <w:rPr>
          <w:color w:val="7030A0"/>
          <w:highlight w:val="yellow"/>
          <w:lang w:val="nl-NL"/>
        </w:rPr>
        <w:t>vertrappen</w:t>
      </w:r>
      <w:r w:rsidRPr="002525DA">
        <w:rPr>
          <w:color w:val="7030A0"/>
          <w:lang w:val="nl-NL"/>
        </w:rPr>
        <w:t xml:space="preserve"> en aan u onderwerpen. De genade van onze Heer Jezus zij met u. </w:t>
      </w:r>
    </w:p>
    <w:p w14:paraId="79C8FA23" w14:textId="2E311AE2" w:rsidR="002525DA" w:rsidRDefault="002525DA" w:rsidP="002525DA">
      <w:pPr>
        <w:ind w:left="1440"/>
        <w:rPr>
          <w:color w:val="7030A0"/>
          <w:lang w:val="nl-NL"/>
        </w:rPr>
      </w:pPr>
      <w:r w:rsidRPr="002525DA">
        <w:rPr>
          <w:color w:val="7030A0"/>
          <w:lang w:val="nl-NL"/>
        </w:rPr>
        <w:t xml:space="preserve">En de God van de vrede zal de satan spoedig onder </w:t>
      </w:r>
      <w:r w:rsidRPr="002525DA">
        <w:rPr>
          <w:b/>
          <w:bCs/>
          <w:color w:val="7030A0"/>
          <w:lang w:val="nl-NL"/>
        </w:rPr>
        <w:t>uw voeten</w:t>
      </w:r>
      <w:r w:rsidRPr="002525DA">
        <w:rPr>
          <w:color w:val="7030A0"/>
          <w:lang w:val="nl-NL"/>
        </w:rPr>
        <w:t xml:space="preserve"> verpletteren. De genade van onze Heere Jezus Christus zij met u. Amen. (Romeinen 16:20 HSV) </w:t>
      </w:r>
    </w:p>
    <w:p w14:paraId="2CF9FC73" w14:textId="77777777" w:rsidR="006F2750" w:rsidRDefault="002525DA" w:rsidP="002525DA">
      <w:pPr>
        <w:ind w:left="720"/>
        <w:rPr>
          <w:lang w:val="nl-NL"/>
        </w:rPr>
      </w:pPr>
      <w:proofErr w:type="spellStart"/>
      <w:r w:rsidRPr="002525DA">
        <w:rPr>
          <w:lang w:val="nl-NL"/>
        </w:rPr>
        <w:t>Spurgeon</w:t>
      </w:r>
      <w:proofErr w:type="spellEnd"/>
      <w:r w:rsidRPr="002525DA">
        <w:rPr>
          <w:lang w:val="nl-NL"/>
        </w:rPr>
        <w:t xml:space="preserve"> schrijft: En de God des vredes zal de satan haast onder uw voeten verpletteren. Rom. 16:20 Deze belofte sluit goed aan bij die van gisteren. Wij moeten blijkbaar niet slechts aan ons Verbonds-hoofd worden gelijkgemaakt in het vermorzelen van zijn hiel, maar ook in de overwinning van de boze. De oude draak zal immers onder onze voeten worden verpletterd. De gelovigen te Rome werden bedroefd door twist in de Kerk, maar hun God was „de God des vredes”, die hun rust gaf voor hun ziel. De aartsvijand deed de voeten van de </w:t>
      </w:r>
      <w:proofErr w:type="spellStart"/>
      <w:r w:rsidRPr="002525DA">
        <w:rPr>
          <w:lang w:val="nl-NL"/>
        </w:rPr>
        <w:t>onvoorzichtigen</w:t>
      </w:r>
      <w:proofErr w:type="spellEnd"/>
      <w:r w:rsidRPr="002525DA">
        <w:rPr>
          <w:lang w:val="nl-NL"/>
        </w:rPr>
        <w:t xml:space="preserve"> struikelen en misleidde de harten van de </w:t>
      </w:r>
      <w:proofErr w:type="spellStart"/>
      <w:r w:rsidRPr="002525DA">
        <w:rPr>
          <w:lang w:val="nl-NL"/>
        </w:rPr>
        <w:t>eenvoudigen</w:t>
      </w:r>
      <w:proofErr w:type="spellEnd"/>
      <w:r w:rsidRPr="002525DA">
        <w:rPr>
          <w:lang w:val="nl-NL"/>
        </w:rPr>
        <w:t>, maar hij zou er zeer slecht afkomen en worden vertreden door hen, die hij had gekweld. Deze overwinning zou het volk van God niet ten deel vallen door hun eigen bekwaamheid of macht, maar God zelf zou de satan verpletteren. Ook al zou het onder hun voeten zijn, toch zou de verplettering door de Heere alleen geschieden. Laten wij moedig de verzoeker vertreden. Niet alleen lagere geesten, maar de vorst der duisternis zélf zal het tegen ons moeten afleggen. Laten wij in blind vertrouwen op God uitzien naar een spoedige overwinning. “HAAST”. Verheugend woord. Weldra zullen wij onze voet zetten op de oude slang! Welk een schande voor satan, dat zijn kop moet worden verbrijzeld door mensenvoeten! Laten wij door het geloof in Jezus de verzoeker vertrappen.</w:t>
      </w:r>
    </w:p>
    <w:p w14:paraId="7D5C0788" w14:textId="0D88BAB4" w:rsidR="00BA4232" w:rsidRPr="008528B1" w:rsidRDefault="006F2750" w:rsidP="009301F8">
      <w:pPr>
        <w:rPr>
          <w:lang w:val="nl-NL"/>
        </w:rPr>
      </w:pPr>
      <w:r w:rsidRPr="008528B1">
        <w:rPr>
          <w:lang w:val="nl-NL"/>
        </w:rPr>
        <w:t>Onze beeldvorming over het einde van de kwade machten en de overwinning van Jezus, die Hij via zijn heilige engelen met inschakeling van de onrechtvaardigen die tot inkeer zijn gekomen, word</w:t>
      </w:r>
      <w:r w:rsidR="008528B1" w:rsidRPr="008528B1">
        <w:rPr>
          <w:lang w:val="nl-NL"/>
        </w:rPr>
        <w:t>t</w:t>
      </w:r>
      <w:r w:rsidRPr="008528B1">
        <w:rPr>
          <w:lang w:val="nl-NL"/>
        </w:rPr>
        <w:t xml:space="preserve"> zo completer. Op naar </w:t>
      </w:r>
      <w:r w:rsidR="009301F8" w:rsidRPr="008528B1">
        <w:rPr>
          <w:lang w:val="nl-NL"/>
        </w:rPr>
        <w:t>de volgende verwijstekst:</w:t>
      </w:r>
    </w:p>
    <w:p w14:paraId="01072535" w14:textId="77777777" w:rsidR="00BA4232" w:rsidRPr="008528B1" w:rsidRDefault="00BA4232" w:rsidP="00BA4232">
      <w:pPr>
        <w:ind w:left="720"/>
        <w:rPr>
          <w:lang w:val="nl-NL"/>
        </w:rPr>
      </w:pPr>
      <w:r w:rsidRPr="00BB0D54">
        <w:rPr>
          <w:color w:val="7030A0"/>
          <w:vertAlign w:val="subscript"/>
          <w:lang w:val="nl-NL"/>
        </w:rPr>
        <w:t>47</w:t>
      </w:r>
      <w:r w:rsidRPr="00BB0D54">
        <w:rPr>
          <w:color w:val="7030A0"/>
          <w:lang w:val="nl-NL"/>
        </w:rPr>
        <w:t>En als je oog je ten val brengt, ruk het dan uit: je kunt beter met één oog het koninkrijk van God binnengaan dan in het bezit van twee ogen in de Gehenna geworpen worden, </w:t>
      </w:r>
      <w:r w:rsidRPr="00BB0D54">
        <w:rPr>
          <w:color w:val="7030A0"/>
          <w:vertAlign w:val="subscript"/>
          <w:lang w:val="nl-NL"/>
        </w:rPr>
        <w:t>48</w:t>
      </w:r>
      <w:r w:rsidRPr="00BB0D54">
        <w:rPr>
          <w:color w:val="7030A0"/>
          <w:lang w:val="nl-NL"/>
        </w:rPr>
        <w:t xml:space="preserve">waar de wormen blijven knagen en het vuur niet dooft. </w:t>
      </w:r>
      <w:r w:rsidRPr="008528B1">
        <w:rPr>
          <w:lang w:val="nl-NL"/>
        </w:rPr>
        <w:t>(Marcus 9:47-48)</w:t>
      </w:r>
    </w:p>
    <w:p w14:paraId="5D5B534D" w14:textId="582F9E83" w:rsidR="00306E86" w:rsidRPr="008528B1" w:rsidRDefault="009301F8" w:rsidP="006A1B68">
      <w:pPr>
        <w:rPr>
          <w:lang w:val="nl-NL"/>
        </w:rPr>
      </w:pPr>
      <w:r w:rsidRPr="008528B1">
        <w:rPr>
          <w:lang w:val="nl-NL"/>
        </w:rPr>
        <w:lastRenderedPageBreak/>
        <w:t xml:space="preserve">De wormen die blijven knagen zijn onze gedachtenspinsel die ons blijven aanklagen. Zolang de onrechtvaardige Jezus niet erkent als Verzoener van zijn zonden, zal zijn geweten hem aanklagen. </w:t>
      </w:r>
      <w:r>
        <w:rPr>
          <w:color w:val="EE0000"/>
          <w:lang w:val="nl-NL"/>
        </w:rPr>
        <w:br/>
      </w:r>
      <w:r w:rsidRPr="008528B1">
        <w:rPr>
          <w:lang w:val="nl-NL"/>
        </w:rPr>
        <w:t>Het vuur dat niet dooft zijn Gods heilige engelen die weerhouden nog meer kwaad te doen. Die engelen omsluiten hen, als ware</w:t>
      </w:r>
      <w:r w:rsidR="008528B1" w:rsidRPr="008528B1">
        <w:rPr>
          <w:lang w:val="nl-NL"/>
        </w:rPr>
        <w:t>n</w:t>
      </w:r>
      <w:r w:rsidRPr="008528B1">
        <w:rPr>
          <w:lang w:val="nl-NL"/>
        </w:rPr>
        <w:t xml:space="preserve"> zij gevangen. De onrechtvaardigen kunnen alleen uit de greep van Gods heilige engelen verlost worden door Jezus te gaan erkennen als hun HEER. Pas dan krijgen ze hun vrije wil terug en kunnen zij Jezus aanbidden en hun knie voor Hem buigen.</w:t>
      </w:r>
      <w:r w:rsidR="009428BB" w:rsidRPr="008528B1">
        <w:rPr>
          <w:lang w:val="nl-NL"/>
        </w:rPr>
        <w:br/>
        <w:t xml:space="preserve">Inmiddels </w:t>
      </w:r>
      <w:r w:rsidR="008528B1" w:rsidRPr="008528B1">
        <w:rPr>
          <w:lang w:val="nl-NL"/>
        </w:rPr>
        <w:t>krijgt</w:t>
      </w:r>
      <w:r w:rsidR="009428BB" w:rsidRPr="008528B1">
        <w:rPr>
          <w:lang w:val="nl-NL"/>
        </w:rPr>
        <w:t xml:space="preserve"> de laatste verwijstekst ook een plaats.</w:t>
      </w:r>
    </w:p>
    <w:p w14:paraId="2E5EBA63" w14:textId="66AD2F5B" w:rsidR="009428BB" w:rsidRDefault="009428BB" w:rsidP="009428BB">
      <w:pPr>
        <w:rPr>
          <w:color w:val="EE0000"/>
          <w:lang w:val="nl-NL"/>
        </w:rPr>
      </w:pPr>
      <w:r w:rsidRPr="008528B1">
        <w:rPr>
          <w:lang w:val="nl-NL"/>
        </w:rPr>
        <w:t>Samenvattend: Ik ben het met de intentie van Bonda’s denkwijze eens. De kritiek van Baars daarop kan ik volgen, omdat Bonda zijn ideeën te weinig onderbouwt. Maar Baars</w:t>
      </w:r>
      <w:r w:rsidR="008528B1" w:rsidRPr="008528B1">
        <w:rPr>
          <w:lang w:val="nl-NL"/>
        </w:rPr>
        <w:t>’</w:t>
      </w:r>
      <w:r w:rsidRPr="008528B1">
        <w:rPr>
          <w:lang w:val="nl-NL"/>
        </w:rPr>
        <w:t xml:space="preserve"> conclusie</w:t>
      </w:r>
      <w:r w:rsidR="008528B1">
        <w:rPr>
          <w:lang w:val="nl-NL"/>
        </w:rPr>
        <w:br/>
      </w:r>
      <w:r w:rsidRPr="008528B1">
        <w:rPr>
          <w:i/>
          <w:iCs/>
          <w:lang w:val="nl-NL"/>
        </w:rPr>
        <w:t>‘Zo is er naar mijn overtuiging in de Schrift geen grond te vinden voor de gedachte, dat God uiteindelijk alle mensen hoofd voor hoofd zal redden en dat degenen die in ongeloof sterven, alsnog tot geloof zullen komen. Bovendien wordt de diepe ernst van de teksten die spreken over het laatste, beslissende oordeel en over het karakter van de </w:t>
      </w:r>
      <w:r w:rsidRPr="008528B1">
        <w:rPr>
          <w:b/>
          <w:bCs/>
          <w:i/>
          <w:iCs/>
          <w:lang w:val="nl-NL"/>
        </w:rPr>
        <w:t>eeuwige</w:t>
      </w:r>
      <w:r w:rsidRPr="008528B1">
        <w:rPr>
          <w:i/>
          <w:iCs/>
          <w:lang w:val="nl-NL"/>
        </w:rPr>
        <w:t> </w:t>
      </w:r>
      <w:r w:rsidRPr="008528B1">
        <w:rPr>
          <w:b/>
          <w:bCs/>
          <w:i/>
          <w:iCs/>
          <w:lang w:val="nl-NL"/>
        </w:rPr>
        <w:t>straf</w:t>
      </w:r>
      <w:r w:rsidRPr="008528B1">
        <w:rPr>
          <w:i/>
          <w:iCs/>
          <w:lang w:val="nl-NL"/>
        </w:rPr>
        <w:t xml:space="preserve"> al te gemakkelijk in een „ander" licht geplaatst’ </w:t>
      </w:r>
      <w:r w:rsidRPr="008528B1">
        <w:rPr>
          <w:lang w:val="nl-NL"/>
        </w:rPr>
        <w:t>past geheel in de traditionele leer, maar doet tekort aan nieuwe inzichten rond de alverzoening.</w:t>
      </w:r>
    </w:p>
    <w:p w14:paraId="140661BC" w14:textId="05F009A3" w:rsidR="00423F20" w:rsidRPr="008528B1" w:rsidRDefault="00A90213" w:rsidP="00423F20">
      <w:pPr>
        <w:rPr>
          <w:i/>
          <w:iCs/>
          <w:lang w:val="nl-NL"/>
        </w:rPr>
      </w:pPr>
      <w:r w:rsidRPr="009243A3">
        <w:rPr>
          <w:lang w:val="nl-NL"/>
        </w:rPr>
        <w:t xml:space="preserve">Baars schrijft verder onder het kopje </w:t>
      </w:r>
      <w:r w:rsidRPr="009243A3">
        <w:rPr>
          <w:b/>
          <w:bCs/>
          <w:lang w:val="nl-NL"/>
        </w:rPr>
        <w:t>Een dromerij…</w:t>
      </w:r>
      <w:r w:rsidRPr="009243A3">
        <w:rPr>
          <w:lang w:val="nl-NL"/>
        </w:rPr>
        <w:t xml:space="preserve"> . Hij eindigt deze bloktekst met:</w:t>
      </w:r>
      <w:r w:rsidRPr="009243A3">
        <w:rPr>
          <w:lang w:val="nl-NL"/>
        </w:rPr>
        <w:br/>
      </w:r>
      <w:r w:rsidR="008528B1" w:rsidRPr="008528B1">
        <w:rPr>
          <w:i/>
          <w:iCs/>
          <w:lang w:val="nl-NL"/>
        </w:rPr>
        <w:t>‘</w:t>
      </w:r>
      <w:r w:rsidR="00423F20" w:rsidRPr="008528B1">
        <w:rPr>
          <w:i/>
          <w:iCs/>
          <w:lang w:val="nl-NL"/>
        </w:rPr>
        <w:t>Alleen wil ik nog wijzen op één bijzonder ernstig gevolg van de „dromerijen" van Bonda. In zijn visie wordt de noodzaak van bekering en geloof volstrekt onderbelicht en worden de mensen zonder enige grond gerust gesteld met het oog op hun </w:t>
      </w:r>
      <w:r w:rsidR="00423F20" w:rsidRPr="008528B1">
        <w:rPr>
          <w:b/>
          <w:bCs/>
          <w:i/>
          <w:iCs/>
          <w:lang w:val="nl-NL"/>
        </w:rPr>
        <w:t>eeuwige</w:t>
      </w:r>
      <w:r w:rsidR="00423F20" w:rsidRPr="008528B1">
        <w:rPr>
          <w:i/>
          <w:iCs/>
          <w:lang w:val="nl-NL"/>
        </w:rPr>
        <w:t xml:space="preserve"> bestemming. Hier wordt immers gezegd, dat ieder uiteindelijk behouden wordt en dat er geen hel zal zijn? </w:t>
      </w:r>
      <w:r w:rsidR="00423F20" w:rsidRPr="008528B1">
        <w:rPr>
          <w:i/>
          <w:iCs/>
          <w:highlight w:val="yellow"/>
          <w:lang w:val="nl-NL"/>
        </w:rPr>
        <w:t>Waarom zouden we ons dan nog druk maken om dingen als wedergeboorte, geloof, een leven naar Gods geboden?</w:t>
      </w:r>
      <w:r w:rsidR="00423F20" w:rsidRPr="008528B1">
        <w:rPr>
          <w:i/>
          <w:iCs/>
          <w:lang w:val="nl-NL"/>
        </w:rPr>
        <w:t xml:space="preserve"> Ik ben me ervan bewust dat Bonda niet wil dat deze consequentie uit zijn visie getrokken wordt. Maar ligt deze tóch niet voor de hand? Bovendien - en dat is toch de diepste, de laatste ernst van dit alles: Wat is het ontzettend, als mensen zonder grond doorleven met de gedachte dat zij uiteindelijk allen zullen delen in de hemelse heerlijkheid. Op de grote dag zullen zij ontwaken, en zie... het zal een droom blijken!</w:t>
      </w:r>
      <w:r w:rsidR="008528B1" w:rsidRPr="008528B1">
        <w:rPr>
          <w:i/>
          <w:iCs/>
          <w:lang w:val="nl-NL"/>
        </w:rPr>
        <w:t>’</w:t>
      </w:r>
    </w:p>
    <w:p w14:paraId="02C13837" w14:textId="77777777" w:rsidR="00E2592E" w:rsidRPr="0081739C" w:rsidRDefault="00E2592E" w:rsidP="00423F20">
      <w:pPr>
        <w:rPr>
          <w:lang w:val="nl-NL"/>
        </w:rPr>
      </w:pPr>
    </w:p>
    <w:p w14:paraId="3C56DFF0" w14:textId="38EAD0DB" w:rsidR="00E2592E" w:rsidRPr="000C3287" w:rsidRDefault="00423F20" w:rsidP="00A90213">
      <w:pPr>
        <w:rPr>
          <w:lang w:val="nl-NL"/>
        </w:rPr>
      </w:pPr>
      <w:r w:rsidRPr="000C3287">
        <w:rPr>
          <w:lang w:val="nl-NL"/>
        </w:rPr>
        <w:t>Baars zet de alverzoening weg met veel traditionele argumenten. De intentie van Bonda is echter dat hij het laatste oordeel en de daarmee samenhangende straf niet ontkent, maar de uitkomst van het laatste oordeel zo positief inschat, dat alle mensen gered zullen worden.</w:t>
      </w:r>
      <w:r w:rsidRPr="000C3287">
        <w:rPr>
          <w:lang w:val="nl-NL"/>
        </w:rPr>
        <w:br/>
        <w:t>De straf blijft voor hen die Jezus niet aanvaarden als HEER en Heiland en die niet volgens zijn regels gaan leven.</w:t>
      </w:r>
      <w:r w:rsidRPr="000C3287">
        <w:rPr>
          <w:lang w:val="nl-NL"/>
        </w:rPr>
        <w:br/>
        <w:t xml:space="preserve">Dus wedergeboorte, geloof, een leven naar Gods geboden, blijft meer dan noodzakelijk. Ook al zal er geen sprake zijn van een eeuwige en daarmee van een buitenproportionele straf. Maar de ongelovigen komen eerst in de hel, wat opgevat kan worden als voorarrest. Tijd om tot </w:t>
      </w:r>
      <w:r w:rsidRPr="000C3287">
        <w:rPr>
          <w:lang w:val="nl-NL"/>
        </w:rPr>
        <w:lastRenderedPageBreak/>
        <w:t xml:space="preserve">bezinning te komen en tijd om de komende straf als een noodzakelijk gevolg van hun daden </w:t>
      </w:r>
      <w:r w:rsidR="00011B66" w:rsidRPr="000C3287">
        <w:rPr>
          <w:lang w:val="nl-NL"/>
        </w:rPr>
        <w:t xml:space="preserve">onder ogen te leren zien. </w:t>
      </w:r>
      <w:r w:rsidR="00CF7FAC" w:rsidRPr="000C3287">
        <w:rPr>
          <w:lang w:val="nl-NL"/>
        </w:rPr>
        <w:t>Dat zal veel pijn doen. Het is straf.</w:t>
      </w:r>
      <w:r w:rsidR="00011B66" w:rsidRPr="000C3287">
        <w:rPr>
          <w:lang w:val="nl-NL"/>
        </w:rPr>
        <w:br/>
        <w:t>Vervolgens, na hun opstanding uit de dood en tijdens hun verblijf in de Gehenna, zullen zij geconfronteerd worden met kwade machten. Terwijl zij weet krijgen van het nieuwe Jeruzalem en te horen krijgen hoe de gelovigen daar in aanbidding en vol van Gods heerlijkheid leven.</w:t>
      </w:r>
      <w:r w:rsidR="00011B66" w:rsidRPr="000C3287">
        <w:rPr>
          <w:lang w:val="nl-NL"/>
        </w:rPr>
        <w:br/>
        <w:t>Die kijk op de dan ontstane werkelijkheid zal zeker zeer pijnlijk aandoen. Ze zullen gaan inzien verkeerd gekozen te hebben, bij het aanhoren van het evangelie.</w:t>
      </w:r>
      <w:r w:rsidR="00011B66" w:rsidRPr="000C3287">
        <w:rPr>
          <w:lang w:val="nl-NL"/>
        </w:rPr>
        <w:br/>
        <w:t xml:space="preserve">Vervolgens zullen ze onder ogen van Gods heilige engelen de kwade </w:t>
      </w:r>
      <w:r w:rsidR="000C3287" w:rsidRPr="000C3287">
        <w:rPr>
          <w:lang w:val="nl-NL"/>
        </w:rPr>
        <w:t xml:space="preserve">machten </w:t>
      </w:r>
      <w:r w:rsidR="00011B66" w:rsidRPr="000C3287">
        <w:rPr>
          <w:lang w:val="nl-NL"/>
        </w:rPr>
        <w:t xml:space="preserve">moeten uitroeien. Het kwaad in zichzelf en het kwaad dat in hen door verbindingen met de kwade machten is genesteld. Ook dit </w:t>
      </w:r>
      <w:r w:rsidR="000C3287" w:rsidRPr="000C3287">
        <w:rPr>
          <w:lang w:val="nl-NL"/>
        </w:rPr>
        <w:t xml:space="preserve">is </w:t>
      </w:r>
      <w:r w:rsidR="00011B66" w:rsidRPr="000C3287">
        <w:rPr>
          <w:lang w:val="nl-NL"/>
        </w:rPr>
        <w:t>een aspect van de straf die hen zal overkomen.</w:t>
      </w:r>
    </w:p>
    <w:p w14:paraId="3DF4A4C3" w14:textId="0D08FE5B" w:rsidR="009454FF" w:rsidRPr="009243A3" w:rsidRDefault="00E2592E" w:rsidP="00A90213">
      <w:pPr>
        <w:rPr>
          <w:lang w:val="nl-NL"/>
        </w:rPr>
      </w:pPr>
      <w:r w:rsidRPr="000C3287">
        <w:rPr>
          <w:lang w:val="nl-NL"/>
        </w:rPr>
        <w:t xml:space="preserve">Al deze straffen geven voldoende aanleiding om in het hiernumaals Gods genade te omarmen en met behulp van de heilige </w:t>
      </w:r>
      <w:r w:rsidR="002713C7" w:rsidRPr="000C3287">
        <w:rPr>
          <w:lang w:val="nl-NL"/>
        </w:rPr>
        <w:t>G</w:t>
      </w:r>
      <w:r w:rsidRPr="000C3287">
        <w:rPr>
          <w:lang w:val="nl-NL"/>
        </w:rPr>
        <w:t xml:space="preserve">eest naar Gods geboden te gaan leven. De weg van de goddeloze is dan geen doodlopende weg, maar een zware omweg om alle onrecht uit het leven onder </w:t>
      </w:r>
      <w:r w:rsidRPr="0044717A">
        <w:rPr>
          <w:lang w:val="nl-NL"/>
        </w:rPr>
        <w:t xml:space="preserve">ogen te zien, zich te verantwoorden tegenover al </w:t>
      </w:r>
      <w:r w:rsidR="002713C7" w:rsidRPr="0044717A">
        <w:rPr>
          <w:lang w:val="nl-NL"/>
        </w:rPr>
        <w:t>zijn</w:t>
      </w:r>
      <w:r w:rsidRPr="0044717A">
        <w:rPr>
          <w:lang w:val="nl-NL"/>
        </w:rPr>
        <w:t xml:space="preserve"> slachtoffers om zich vervolgens te verzoenen met </w:t>
      </w:r>
      <w:r w:rsidR="002713C7" w:rsidRPr="0044717A">
        <w:rPr>
          <w:lang w:val="nl-NL"/>
        </w:rPr>
        <w:t>zijn</w:t>
      </w:r>
      <w:r w:rsidRPr="0044717A">
        <w:rPr>
          <w:lang w:val="nl-NL"/>
        </w:rPr>
        <w:t xml:space="preserve"> slachtoffers en bovenal zich te verzoenen met Jezus, als zijnde </w:t>
      </w:r>
      <w:r w:rsidR="002713C7" w:rsidRPr="0044717A">
        <w:rPr>
          <w:lang w:val="nl-NL"/>
        </w:rPr>
        <w:t>zijn</w:t>
      </w:r>
      <w:r w:rsidRPr="0044717A">
        <w:rPr>
          <w:lang w:val="nl-NL"/>
        </w:rPr>
        <w:t xml:space="preserve"> HEER en Heiland. </w:t>
      </w:r>
    </w:p>
    <w:p w14:paraId="2BBDB084" w14:textId="099ACCA4" w:rsidR="00E2592E" w:rsidRPr="0044717A" w:rsidRDefault="0044717A" w:rsidP="00E2592E">
      <w:pPr>
        <w:rPr>
          <w:i/>
          <w:iCs/>
          <w:lang w:val="nl-NL"/>
        </w:rPr>
      </w:pPr>
      <w:r w:rsidRPr="0044717A">
        <w:rPr>
          <w:i/>
          <w:iCs/>
          <w:lang w:val="nl-NL"/>
        </w:rPr>
        <w:t>‘</w:t>
      </w:r>
      <w:r w:rsidR="00E2592E" w:rsidRPr="0044717A">
        <w:rPr>
          <w:i/>
          <w:iCs/>
          <w:lang w:val="nl-NL"/>
        </w:rPr>
        <w:t>Het gaat hier immers om een onderdeel van de </w:t>
      </w:r>
      <w:r w:rsidR="00E2592E" w:rsidRPr="0044717A">
        <w:rPr>
          <w:b/>
          <w:bCs/>
          <w:i/>
          <w:iCs/>
          <w:lang w:val="nl-NL"/>
        </w:rPr>
        <w:t>leer</w:t>
      </w:r>
      <w:r w:rsidR="00E2592E" w:rsidRPr="0044717A">
        <w:rPr>
          <w:i/>
          <w:iCs/>
          <w:lang w:val="nl-NL"/>
        </w:rPr>
        <w:t> dat voor ons mensen moeilijk te verstaan en te aanvaarden is. In een reactie op een bespreking van de Beknopte Gereformeerde Dogmatiek schrijft prof. Van Genderen: „Laat ik heel eerlijk zeggen, dat ik de </w:t>
      </w:r>
      <w:r w:rsidR="00E2592E" w:rsidRPr="0044717A">
        <w:rPr>
          <w:b/>
          <w:bCs/>
          <w:i/>
          <w:iCs/>
          <w:lang w:val="nl-NL"/>
        </w:rPr>
        <w:t>leer</w:t>
      </w:r>
      <w:r w:rsidR="00E2592E" w:rsidRPr="0044717A">
        <w:rPr>
          <w:i/>
          <w:iCs/>
          <w:lang w:val="nl-NL"/>
        </w:rPr>
        <w:t> van de verwerping en de </w:t>
      </w:r>
      <w:r w:rsidR="00E2592E" w:rsidRPr="0044717A">
        <w:rPr>
          <w:b/>
          <w:bCs/>
          <w:i/>
          <w:iCs/>
          <w:lang w:val="nl-NL"/>
        </w:rPr>
        <w:t>leer</w:t>
      </w:r>
      <w:r w:rsidR="00E2592E" w:rsidRPr="0044717A">
        <w:rPr>
          <w:i/>
          <w:iCs/>
          <w:lang w:val="nl-NL"/>
        </w:rPr>
        <w:t> van de </w:t>
      </w:r>
      <w:r w:rsidR="00E2592E" w:rsidRPr="0044717A">
        <w:rPr>
          <w:b/>
          <w:bCs/>
          <w:i/>
          <w:iCs/>
          <w:lang w:val="nl-NL"/>
        </w:rPr>
        <w:t>eeuwige</w:t>
      </w:r>
      <w:r w:rsidR="00E2592E" w:rsidRPr="0044717A">
        <w:rPr>
          <w:i/>
          <w:iCs/>
          <w:lang w:val="nl-NL"/>
        </w:rPr>
        <w:t> </w:t>
      </w:r>
      <w:r w:rsidR="00E2592E" w:rsidRPr="0044717A">
        <w:rPr>
          <w:b/>
          <w:bCs/>
          <w:i/>
          <w:iCs/>
          <w:lang w:val="nl-NL"/>
        </w:rPr>
        <w:t>straf</w:t>
      </w:r>
      <w:r w:rsidR="00E2592E" w:rsidRPr="0044717A">
        <w:rPr>
          <w:i/>
          <w:iCs/>
          <w:lang w:val="nl-NL"/>
        </w:rPr>
        <w:t> tot de zwaarste onderwerpen van de dogmatiek reken. Ik kan echter niet inzien, dat er bijbelse gronden voor zijn om, nu de aantrekkingskracht van het universalisme groter wordt en velen aan een open einde denken, er een andere voorstelling van te geven dan de confessioneel-gereformeerde of om er maar over te zwijgen".</w:t>
      </w:r>
    </w:p>
    <w:p w14:paraId="52F1592A" w14:textId="7D2815F7" w:rsidR="009454FF" w:rsidRDefault="009454FF" w:rsidP="00A90213">
      <w:pPr>
        <w:rPr>
          <w:color w:val="EE0000"/>
          <w:lang w:val="nl-NL"/>
        </w:rPr>
      </w:pPr>
      <w:r w:rsidRPr="0044717A">
        <w:rPr>
          <w:lang w:val="nl-NL"/>
        </w:rPr>
        <w:t xml:space="preserve">Dat de traditionele </w:t>
      </w:r>
      <w:r w:rsidRPr="0044717A">
        <w:rPr>
          <w:b/>
          <w:bCs/>
          <w:lang w:val="nl-NL"/>
        </w:rPr>
        <w:t>leer</w:t>
      </w:r>
      <w:r w:rsidRPr="0044717A">
        <w:rPr>
          <w:lang w:val="nl-NL"/>
        </w:rPr>
        <w:t xml:space="preserve"> moeilijk te begrijpen en te aanvaarden is, is al eeuwenlang een feit.</w:t>
      </w:r>
      <w:r w:rsidRPr="0044717A">
        <w:rPr>
          <w:lang w:val="nl-NL"/>
        </w:rPr>
        <w:br/>
        <w:t>Maar waarom dan niet die leer verder doordenken?</w:t>
      </w:r>
      <w:r w:rsidR="00340C00" w:rsidRPr="0044717A">
        <w:rPr>
          <w:lang w:val="nl-NL"/>
        </w:rPr>
        <w:br/>
        <w:t xml:space="preserve">Ik heb dat proberen te doen, maar vaak blijft een doorgaande discussie uit. Zo staat er op mijn website een discussie met Kees Haak uit 2015 / 2016, die geen vervolg heeft gekregen. </w:t>
      </w:r>
      <w:r w:rsidR="00340C00" w:rsidRPr="0044717A">
        <w:rPr>
          <w:lang w:val="nl-NL"/>
        </w:rPr>
        <w:br/>
        <w:t>Zie:</w:t>
      </w:r>
      <w:r w:rsidR="00340C00">
        <w:rPr>
          <w:color w:val="EE0000"/>
          <w:lang w:val="nl-NL"/>
        </w:rPr>
        <w:t xml:space="preserve"> </w:t>
      </w:r>
      <w:hyperlink r:id="rId71" w:history="1">
        <w:r w:rsidR="00340C00" w:rsidRPr="00340C00">
          <w:rPr>
            <w:rStyle w:val="Hyperlink"/>
            <w:lang w:val="nl-NL"/>
          </w:rPr>
          <w:t>Discussie – Paradijsthese</w:t>
        </w:r>
      </w:hyperlink>
    </w:p>
    <w:p w14:paraId="472E8250" w14:textId="6FEA3D88" w:rsidR="002940E1" w:rsidRPr="00961D45" w:rsidRDefault="00340C00" w:rsidP="00A90213">
      <w:pPr>
        <w:rPr>
          <w:lang w:val="nl-NL"/>
        </w:rPr>
      </w:pPr>
      <w:r w:rsidRPr="00961D45">
        <w:rPr>
          <w:lang w:val="nl-NL"/>
        </w:rPr>
        <w:t>Inmiddels ben ik wel verder gegroeid in het onderbouwen van de late-alverzoening. Ook heb ik het boekje ‘</w:t>
      </w:r>
      <w:r w:rsidR="001A1A0B" w:rsidRPr="00961D45">
        <w:rPr>
          <w:lang w:val="nl-NL"/>
        </w:rPr>
        <w:t xml:space="preserve">De Bijbel en de Toekomst – Een blij vooruitzicht voor wie gelooft’ van Prof. dr. J. van Genderen gelezen en daaruit veel gehaald </w:t>
      </w:r>
      <w:r w:rsidR="00521FF6" w:rsidRPr="00961D45">
        <w:rPr>
          <w:lang w:val="nl-NL"/>
        </w:rPr>
        <w:t>w</w:t>
      </w:r>
      <w:r w:rsidR="001A1A0B" w:rsidRPr="00961D45">
        <w:rPr>
          <w:lang w:val="nl-NL"/>
        </w:rPr>
        <w:t xml:space="preserve">at mij aansprak. Bijvoorbeeld de uitwerking van de gedachte ‘Reeds en nog niet’ op blz. 84-85. Het gaat over de komst van Gods Rijk. </w:t>
      </w:r>
      <w:r w:rsidR="001A1A0B" w:rsidRPr="00961D45">
        <w:rPr>
          <w:highlight w:val="yellow"/>
          <w:lang w:val="nl-NL"/>
        </w:rPr>
        <w:t>Het is gekomen en het komende.</w:t>
      </w:r>
      <w:r w:rsidR="001A1A0B" w:rsidRPr="00961D45">
        <w:rPr>
          <w:lang w:val="nl-NL"/>
        </w:rPr>
        <w:t xml:space="preserve"> Dat komende rijk vul ik in als het Messiaans Vrederijk dat komt. Het rijk waarin het</w:t>
      </w:r>
      <w:r w:rsidR="002857BD" w:rsidRPr="00961D45">
        <w:rPr>
          <w:lang w:val="nl-NL"/>
        </w:rPr>
        <w:t xml:space="preserve"> </w:t>
      </w:r>
      <w:r w:rsidR="001A1A0B" w:rsidRPr="00961D45">
        <w:rPr>
          <w:lang w:val="nl-NL"/>
        </w:rPr>
        <w:t>laatste oordeel zal worden voltrokken. Het rijk waarin eerst de kw</w:t>
      </w:r>
      <w:r w:rsidR="002857BD" w:rsidRPr="00961D45">
        <w:rPr>
          <w:lang w:val="nl-NL"/>
        </w:rPr>
        <w:t>a</w:t>
      </w:r>
      <w:r w:rsidR="001A1A0B" w:rsidRPr="00961D45">
        <w:rPr>
          <w:lang w:val="nl-NL"/>
        </w:rPr>
        <w:t>de machten worden geëlim</w:t>
      </w:r>
      <w:r w:rsidR="00452783" w:rsidRPr="00961D45">
        <w:rPr>
          <w:lang w:val="nl-NL"/>
        </w:rPr>
        <w:t>ine</w:t>
      </w:r>
      <w:r w:rsidR="001A1A0B" w:rsidRPr="00961D45">
        <w:rPr>
          <w:lang w:val="nl-NL"/>
        </w:rPr>
        <w:t>er</w:t>
      </w:r>
      <w:r w:rsidR="00452783" w:rsidRPr="00961D45">
        <w:rPr>
          <w:lang w:val="nl-NL"/>
        </w:rPr>
        <w:t xml:space="preserve">d </w:t>
      </w:r>
      <w:r w:rsidR="001A1A0B" w:rsidRPr="00961D45">
        <w:rPr>
          <w:lang w:val="nl-NL"/>
        </w:rPr>
        <w:t xml:space="preserve">om zo </w:t>
      </w:r>
      <w:r w:rsidR="002940E1" w:rsidRPr="00961D45">
        <w:rPr>
          <w:lang w:val="nl-NL"/>
        </w:rPr>
        <w:t>de ongelovigen van de invloed van die machten te bevrijden, zodat ze pas dan echt hun vrije wil terugkr</w:t>
      </w:r>
      <w:r w:rsidR="00452783" w:rsidRPr="00961D45">
        <w:rPr>
          <w:lang w:val="nl-NL"/>
        </w:rPr>
        <w:t>i</w:t>
      </w:r>
      <w:r w:rsidR="002940E1" w:rsidRPr="00961D45">
        <w:rPr>
          <w:lang w:val="nl-NL"/>
        </w:rPr>
        <w:t>jgen en nieuwe keuzes kunnen maken.</w:t>
      </w:r>
      <w:r w:rsidR="002940E1" w:rsidRPr="00961D45">
        <w:rPr>
          <w:lang w:val="nl-NL"/>
        </w:rPr>
        <w:br/>
      </w:r>
      <w:r w:rsidR="002940E1" w:rsidRPr="00961D45">
        <w:rPr>
          <w:lang w:val="nl-NL"/>
        </w:rPr>
        <w:lastRenderedPageBreak/>
        <w:t xml:space="preserve">Via die weg </w:t>
      </w:r>
      <w:r w:rsidR="0044717A" w:rsidRPr="00961D45">
        <w:rPr>
          <w:lang w:val="nl-NL"/>
        </w:rPr>
        <w:t>zien</w:t>
      </w:r>
      <w:r w:rsidR="002940E1" w:rsidRPr="00961D45">
        <w:rPr>
          <w:lang w:val="nl-NL"/>
        </w:rPr>
        <w:t xml:space="preserve"> we dat het idee </w:t>
      </w:r>
      <w:r w:rsidR="0044717A" w:rsidRPr="00961D45">
        <w:rPr>
          <w:lang w:val="nl-NL"/>
        </w:rPr>
        <w:t xml:space="preserve">klopt dat </w:t>
      </w:r>
      <w:r w:rsidR="002940E1" w:rsidRPr="00961D45">
        <w:rPr>
          <w:lang w:val="nl-NL"/>
        </w:rPr>
        <w:t xml:space="preserve">veel mensen </w:t>
      </w:r>
      <w:r w:rsidR="0044717A" w:rsidRPr="00961D45">
        <w:rPr>
          <w:lang w:val="nl-NL"/>
        </w:rPr>
        <w:t xml:space="preserve">in deze bedeling </w:t>
      </w:r>
      <w:r w:rsidR="002940E1" w:rsidRPr="00961D45">
        <w:rPr>
          <w:lang w:val="nl-NL"/>
        </w:rPr>
        <w:t xml:space="preserve">slaven </w:t>
      </w:r>
      <w:r w:rsidR="0044717A" w:rsidRPr="00961D45">
        <w:rPr>
          <w:lang w:val="nl-NL"/>
        </w:rPr>
        <w:t>van</w:t>
      </w:r>
      <w:r w:rsidR="002940E1" w:rsidRPr="00961D45">
        <w:rPr>
          <w:lang w:val="nl-NL"/>
        </w:rPr>
        <w:t xml:space="preserve"> satan zijn. Mee daarom komt er een toekom</w:t>
      </w:r>
      <w:r w:rsidR="0044717A" w:rsidRPr="00961D45">
        <w:rPr>
          <w:lang w:val="nl-NL"/>
        </w:rPr>
        <w:t>stig</w:t>
      </w:r>
      <w:r w:rsidR="002940E1" w:rsidRPr="00961D45">
        <w:rPr>
          <w:lang w:val="nl-NL"/>
        </w:rPr>
        <w:t xml:space="preserve"> Rijk waar al die mensen een echte kans krijgen, een tweede kans. Waarschijnlijk zoveel kansen als nodig is om via de weg van vallen </w:t>
      </w:r>
      <w:r w:rsidR="002857BD" w:rsidRPr="00961D45">
        <w:rPr>
          <w:lang w:val="nl-NL"/>
        </w:rPr>
        <w:t xml:space="preserve">en </w:t>
      </w:r>
      <w:r w:rsidR="002940E1" w:rsidRPr="00961D45">
        <w:rPr>
          <w:lang w:val="nl-NL"/>
        </w:rPr>
        <w:t>opstaan Jezus als hun HEER te gaan erkennen en Hem te aanbidden.</w:t>
      </w:r>
    </w:p>
    <w:p w14:paraId="3F6E994A" w14:textId="59407B25" w:rsidR="00452783" w:rsidRPr="00961D45" w:rsidRDefault="002940E1" w:rsidP="00A90213">
      <w:pPr>
        <w:rPr>
          <w:lang w:val="nl-NL"/>
        </w:rPr>
      </w:pPr>
      <w:r w:rsidRPr="00961D45">
        <w:rPr>
          <w:lang w:val="nl-NL"/>
        </w:rPr>
        <w:t>De gebeurtenissen tijdens de komende eeuw laten zich op veel manieren invullen. Ik zie in de Bijbel slecht</w:t>
      </w:r>
      <w:r w:rsidR="002857BD" w:rsidRPr="00961D45">
        <w:rPr>
          <w:lang w:val="nl-NL"/>
        </w:rPr>
        <w:t>s</w:t>
      </w:r>
      <w:r w:rsidRPr="00961D45">
        <w:rPr>
          <w:lang w:val="nl-NL"/>
        </w:rPr>
        <w:t xml:space="preserve"> summiere aanzetten, </w:t>
      </w:r>
      <w:r w:rsidR="00452783" w:rsidRPr="00961D45">
        <w:rPr>
          <w:lang w:val="nl-NL"/>
        </w:rPr>
        <w:t>waarbij veel hiaten wachten op invulling. De confessione</w:t>
      </w:r>
      <w:r w:rsidR="00961D45" w:rsidRPr="00961D45">
        <w:rPr>
          <w:lang w:val="nl-NL"/>
        </w:rPr>
        <w:t>el</w:t>
      </w:r>
      <w:r w:rsidR="00452783" w:rsidRPr="00961D45">
        <w:rPr>
          <w:lang w:val="nl-NL"/>
        </w:rPr>
        <w:t xml:space="preserve">-gereformeerde voorstelling is voornamelijk gebaseerd op Calvijns interpretaties, waarbij hij ons heeft laten weten dat hij het boek Openbaring daarin niet </w:t>
      </w:r>
      <w:r w:rsidR="00961D45" w:rsidRPr="00961D45">
        <w:rPr>
          <w:lang w:val="nl-NL"/>
        </w:rPr>
        <w:t>betrekt</w:t>
      </w:r>
      <w:r w:rsidR="00452783" w:rsidRPr="00961D45">
        <w:rPr>
          <w:lang w:val="nl-NL"/>
        </w:rPr>
        <w:t>, omdat hij d</w:t>
      </w:r>
      <w:r w:rsidR="002857BD" w:rsidRPr="00961D45">
        <w:rPr>
          <w:lang w:val="nl-NL"/>
        </w:rPr>
        <w:t>a</w:t>
      </w:r>
      <w:r w:rsidR="00452783" w:rsidRPr="00961D45">
        <w:rPr>
          <w:lang w:val="nl-NL"/>
        </w:rPr>
        <w:t>t boek niet begreep.</w:t>
      </w:r>
    </w:p>
    <w:p w14:paraId="7B8C8A07" w14:textId="64E014A0" w:rsidR="0079704C" w:rsidRPr="00961D45" w:rsidRDefault="00452783" w:rsidP="00A90213">
      <w:pPr>
        <w:rPr>
          <w:lang w:val="nl-NL"/>
        </w:rPr>
      </w:pPr>
      <w:r w:rsidRPr="00961D45">
        <w:rPr>
          <w:lang w:val="nl-NL"/>
        </w:rPr>
        <w:t>Ik hoop dat met het bovenstaande</w:t>
      </w:r>
      <w:r w:rsidR="00961D45" w:rsidRPr="00961D45">
        <w:rPr>
          <w:lang w:val="nl-NL"/>
        </w:rPr>
        <w:t xml:space="preserve"> de</w:t>
      </w:r>
      <w:r w:rsidRPr="00961D45">
        <w:rPr>
          <w:lang w:val="nl-NL"/>
        </w:rPr>
        <w:t xml:space="preserve"> vastgelopen discussie opnieuw wordt opgepakt. </w:t>
      </w:r>
      <w:r w:rsidR="0079704C" w:rsidRPr="00961D45">
        <w:rPr>
          <w:lang w:val="nl-NL"/>
        </w:rPr>
        <w:t>Want ik denk dat ‘de eeuwige straf’ niet meer aanspreekt en voor velen als buitenproportioneel geldt.</w:t>
      </w:r>
      <w:r w:rsidR="0079704C" w:rsidRPr="00961D45">
        <w:rPr>
          <w:lang w:val="nl-NL"/>
        </w:rPr>
        <w:br/>
        <w:t xml:space="preserve">In mijn visie komt niemand die kwaad doet daarmee weg! Al het kwaad zal gestraft worden. Daarbij is de weg van onderlinge verzoening voor de </w:t>
      </w:r>
      <w:r w:rsidR="002857BD" w:rsidRPr="00961D45">
        <w:rPr>
          <w:lang w:val="nl-NL"/>
        </w:rPr>
        <w:t>éé</w:t>
      </w:r>
      <w:r w:rsidR="0079704C" w:rsidRPr="00961D45">
        <w:rPr>
          <w:lang w:val="nl-NL"/>
        </w:rPr>
        <w:t>n een straf en voor de ander een opluchting</w:t>
      </w:r>
      <w:r w:rsidR="00961D45" w:rsidRPr="00961D45">
        <w:rPr>
          <w:lang w:val="nl-NL"/>
        </w:rPr>
        <w:t xml:space="preserve"> die</w:t>
      </w:r>
      <w:r w:rsidR="0079704C" w:rsidRPr="00961D45">
        <w:rPr>
          <w:lang w:val="nl-NL"/>
        </w:rPr>
        <w:t xml:space="preserve"> voldoening geeft. Na rechtvaardig gestraf</w:t>
      </w:r>
      <w:r w:rsidR="002857BD" w:rsidRPr="00961D45">
        <w:rPr>
          <w:lang w:val="nl-NL"/>
        </w:rPr>
        <w:t>t</w:t>
      </w:r>
      <w:r w:rsidR="0079704C" w:rsidRPr="00961D45">
        <w:rPr>
          <w:lang w:val="nl-NL"/>
        </w:rPr>
        <w:t xml:space="preserve"> te zijn, zullen daders en slachtoffers elkaar in de ogen kunnen kijken, juist omdat zij zullen erkennen dat de heilige Geest dit voor elkaar heeft gekregen. Tot eer van God.</w:t>
      </w:r>
    </w:p>
    <w:p w14:paraId="31876AF0" w14:textId="4040CAAA" w:rsidR="00C74C50" w:rsidRPr="00961D45" w:rsidRDefault="0079704C" w:rsidP="00A90213">
      <w:pPr>
        <w:rPr>
          <w:lang w:val="nl-NL"/>
        </w:rPr>
      </w:pPr>
      <w:r w:rsidRPr="00961D45">
        <w:rPr>
          <w:lang w:val="nl-NL"/>
        </w:rPr>
        <w:t xml:space="preserve">In de komende eeuw zullen de gelovigen </w:t>
      </w:r>
      <w:r w:rsidR="00343D5A" w:rsidRPr="00961D45">
        <w:rPr>
          <w:lang w:val="nl-NL"/>
        </w:rPr>
        <w:t>b</w:t>
      </w:r>
      <w:r w:rsidRPr="00961D45">
        <w:rPr>
          <w:lang w:val="nl-NL"/>
        </w:rPr>
        <w:t xml:space="preserve">eloond worden. Hoe? Ik denk dat de een meer verantwoordelijkheid zal krijgen dan de ander, en dat het voor beide partijen goed zal </w:t>
      </w:r>
      <w:r w:rsidR="00C74C50" w:rsidRPr="00961D45">
        <w:rPr>
          <w:lang w:val="nl-NL"/>
        </w:rPr>
        <w:t>uitpakken</w:t>
      </w:r>
      <w:r w:rsidRPr="00961D45">
        <w:rPr>
          <w:lang w:val="nl-NL"/>
        </w:rPr>
        <w:t>. Want zij die mee</w:t>
      </w:r>
      <w:r w:rsidR="00C74C50" w:rsidRPr="00961D45">
        <w:rPr>
          <w:lang w:val="nl-NL"/>
        </w:rPr>
        <w:t>r</w:t>
      </w:r>
      <w:r w:rsidRPr="00961D45">
        <w:rPr>
          <w:lang w:val="nl-NL"/>
        </w:rPr>
        <w:t xml:space="preserve"> krijgen, hebben tijdens deze bedel</w:t>
      </w:r>
      <w:r w:rsidR="00C74C50" w:rsidRPr="00961D45">
        <w:rPr>
          <w:lang w:val="nl-NL"/>
        </w:rPr>
        <w:t>ing</w:t>
      </w:r>
      <w:r w:rsidRPr="00961D45">
        <w:rPr>
          <w:lang w:val="nl-NL"/>
        </w:rPr>
        <w:t xml:space="preserve"> hun zeven basisdeug</w:t>
      </w:r>
      <w:r w:rsidR="00C74C50" w:rsidRPr="00961D45">
        <w:rPr>
          <w:lang w:val="nl-NL"/>
        </w:rPr>
        <w:t>d</w:t>
      </w:r>
      <w:r w:rsidRPr="00961D45">
        <w:rPr>
          <w:lang w:val="nl-NL"/>
        </w:rPr>
        <w:t>en</w:t>
      </w:r>
      <w:r w:rsidR="00C74C50" w:rsidRPr="00961D45">
        <w:rPr>
          <w:lang w:val="nl-NL"/>
        </w:rPr>
        <w:t xml:space="preserve"> zo weten te ontwikkelen dat zij geschikt zijn om meer verantwoording te dragen en daarin ook plezier </w:t>
      </w:r>
      <w:r w:rsidR="002857BD" w:rsidRPr="00961D45">
        <w:rPr>
          <w:lang w:val="nl-NL"/>
        </w:rPr>
        <w:t xml:space="preserve">te </w:t>
      </w:r>
      <w:r w:rsidR="00C74C50" w:rsidRPr="00961D45">
        <w:rPr>
          <w:lang w:val="nl-NL"/>
        </w:rPr>
        <w:t>hebben. Het leven wat geleefd wordt heeft zo consequenties voor het hiernumaals en het hiernamaals. Wie leeft naar Gods geboden</w:t>
      </w:r>
      <w:r w:rsidR="00521FF6" w:rsidRPr="00961D45">
        <w:rPr>
          <w:lang w:val="nl-NL"/>
        </w:rPr>
        <w:t>, ontwikkelt</w:t>
      </w:r>
      <w:r w:rsidR="00C74C50" w:rsidRPr="00961D45">
        <w:rPr>
          <w:lang w:val="nl-NL"/>
        </w:rPr>
        <w:t xml:space="preserve"> daardoor de zeven basisdeugden </w:t>
      </w:r>
      <w:r w:rsidR="00521FF6" w:rsidRPr="00961D45">
        <w:rPr>
          <w:lang w:val="nl-NL"/>
        </w:rPr>
        <w:t>en</w:t>
      </w:r>
      <w:r w:rsidR="00C74C50" w:rsidRPr="00961D45">
        <w:rPr>
          <w:lang w:val="nl-NL"/>
        </w:rPr>
        <w:t xml:space="preserve"> vergader</w:t>
      </w:r>
      <w:r w:rsidR="00521FF6" w:rsidRPr="00961D45">
        <w:rPr>
          <w:lang w:val="nl-NL"/>
        </w:rPr>
        <w:t>t</w:t>
      </w:r>
      <w:r w:rsidR="00C74C50" w:rsidRPr="00961D45">
        <w:rPr>
          <w:lang w:val="nl-NL"/>
        </w:rPr>
        <w:t xml:space="preserve"> </w:t>
      </w:r>
      <w:r w:rsidR="00521FF6" w:rsidRPr="00961D45">
        <w:rPr>
          <w:lang w:val="nl-NL"/>
        </w:rPr>
        <w:t xml:space="preserve">zo </w:t>
      </w:r>
      <w:r w:rsidR="00C74C50" w:rsidRPr="00961D45">
        <w:rPr>
          <w:lang w:val="nl-NL"/>
        </w:rPr>
        <w:t>schatten in de hemel.</w:t>
      </w:r>
    </w:p>
    <w:p w14:paraId="72A8DE8A" w14:textId="3FC0F1C9" w:rsidR="00C53779" w:rsidRPr="009243A3" w:rsidRDefault="00C74C50" w:rsidP="009243A3">
      <w:pPr>
        <w:rPr>
          <w:lang w:val="nl-NL"/>
        </w:rPr>
      </w:pPr>
      <w:r w:rsidRPr="00961D45">
        <w:rPr>
          <w:lang w:val="nl-NL"/>
        </w:rPr>
        <w:t xml:space="preserve">Wie sterft kan niets materieels meenemen, maar wel iets geestelijks. Deze geestelijke gaven zullen </w:t>
      </w:r>
      <w:r w:rsidR="002857BD" w:rsidRPr="00961D45">
        <w:rPr>
          <w:lang w:val="nl-NL"/>
        </w:rPr>
        <w:t xml:space="preserve">door de dienaren van Jezus, in hun functie als koningen </w:t>
      </w:r>
      <w:r w:rsidR="00961D45" w:rsidRPr="00961D45">
        <w:rPr>
          <w:lang w:val="nl-NL"/>
        </w:rPr>
        <w:t xml:space="preserve">en </w:t>
      </w:r>
      <w:r w:rsidR="002857BD" w:rsidRPr="00961D45">
        <w:rPr>
          <w:lang w:val="nl-NL"/>
        </w:rPr>
        <w:t xml:space="preserve">priesters, </w:t>
      </w:r>
      <w:r w:rsidRPr="00961D45">
        <w:rPr>
          <w:lang w:val="nl-NL"/>
        </w:rPr>
        <w:t xml:space="preserve">worden ingezet tijdens het Messiaans Vrederijk, om </w:t>
      </w:r>
      <w:r w:rsidR="00521FF6" w:rsidRPr="00961D45">
        <w:rPr>
          <w:lang w:val="nl-NL"/>
        </w:rPr>
        <w:t xml:space="preserve">te heersen over die nieuwe aarde. Jezus schakelt hen in bij het laatste oordeel, en bij de onderwerping van de </w:t>
      </w:r>
      <w:r w:rsidR="002857BD" w:rsidRPr="00961D45">
        <w:rPr>
          <w:lang w:val="nl-NL"/>
        </w:rPr>
        <w:t>Gehenna, het gebied buiten de stadspoorten van het nieuwe Jeruzalem.</w:t>
      </w:r>
      <w:r w:rsidR="009243A3">
        <w:rPr>
          <w:lang w:val="nl-NL"/>
        </w:rPr>
        <w:t xml:space="preserve"> </w:t>
      </w:r>
      <w:r w:rsidR="00521FF6" w:rsidRPr="00961D45">
        <w:rPr>
          <w:lang w:val="nl-NL"/>
        </w:rPr>
        <w:t>Ik verwacht dat nadat Jezus alles en allen aan zich heeft onderworpen en dat resultaat in de handen van zijn Vader legt, er dan onder de mensen geen hiërarchie meer zal zijn, omdat iedereen volmaakt is.</w:t>
      </w:r>
      <w:r w:rsidR="00CF7FAC" w:rsidRPr="00961D45">
        <w:rPr>
          <w:lang w:val="nl-NL"/>
        </w:rPr>
        <w:br/>
      </w:r>
    </w:p>
    <w:sectPr w:rsidR="00C53779" w:rsidRPr="009243A3">
      <w:footerReference w:type="default" r:id="rId7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3C2FE" w14:textId="77777777" w:rsidR="001A5442" w:rsidRDefault="001A5442" w:rsidP="00D82AEB">
      <w:pPr>
        <w:spacing w:after="0" w:line="240" w:lineRule="auto"/>
      </w:pPr>
      <w:r>
        <w:separator/>
      </w:r>
    </w:p>
  </w:endnote>
  <w:endnote w:type="continuationSeparator" w:id="0">
    <w:p w14:paraId="25F0BA30" w14:textId="77777777" w:rsidR="001A5442" w:rsidRDefault="001A5442" w:rsidP="00D82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815573"/>
      <w:docPartObj>
        <w:docPartGallery w:val="Page Numbers (Bottom of Page)"/>
        <w:docPartUnique/>
      </w:docPartObj>
    </w:sdtPr>
    <w:sdtContent>
      <w:p w14:paraId="0966C3F7" w14:textId="1A813297" w:rsidR="00D82AEB" w:rsidRDefault="00D82AEB">
        <w:pPr>
          <w:pStyle w:val="Voettekst"/>
          <w:jc w:val="right"/>
        </w:pPr>
        <w:r>
          <w:fldChar w:fldCharType="begin"/>
        </w:r>
        <w:r>
          <w:instrText>PAGE   \* MERGEFORMAT</w:instrText>
        </w:r>
        <w:r>
          <w:fldChar w:fldCharType="separate"/>
        </w:r>
        <w:r>
          <w:rPr>
            <w:lang w:val="nl-NL"/>
          </w:rPr>
          <w:t>2</w:t>
        </w:r>
        <w:r>
          <w:fldChar w:fldCharType="end"/>
        </w:r>
      </w:p>
    </w:sdtContent>
  </w:sdt>
  <w:p w14:paraId="00751028" w14:textId="77777777" w:rsidR="00D82AEB" w:rsidRDefault="00D82A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86330" w14:textId="77777777" w:rsidR="001A5442" w:rsidRDefault="001A5442" w:rsidP="00D82AEB">
      <w:pPr>
        <w:spacing w:after="0" w:line="240" w:lineRule="auto"/>
      </w:pPr>
      <w:r>
        <w:separator/>
      </w:r>
    </w:p>
  </w:footnote>
  <w:footnote w:type="continuationSeparator" w:id="0">
    <w:p w14:paraId="006E6B88" w14:textId="77777777" w:rsidR="001A5442" w:rsidRDefault="001A5442" w:rsidP="00D82A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C04"/>
    <w:rsid w:val="00011B66"/>
    <w:rsid w:val="00014D42"/>
    <w:rsid w:val="0002457A"/>
    <w:rsid w:val="0003483A"/>
    <w:rsid w:val="0004087E"/>
    <w:rsid w:val="000520F8"/>
    <w:rsid w:val="000524F4"/>
    <w:rsid w:val="000535A7"/>
    <w:rsid w:val="00071649"/>
    <w:rsid w:val="00094617"/>
    <w:rsid w:val="000B5470"/>
    <w:rsid w:val="000C3287"/>
    <w:rsid w:val="000C4D64"/>
    <w:rsid w:val="000C533D"/>
    <w:rsid w:val="000D7E45"/>
    <w:rsid w:val="000E3A0B"/>
    <w:rsid w:val="000F27D3"/>
    <w:rsid w:val="000F36E8"/>
    <w:rsid w:val="000F71A7"/>
    <w:rsid w:val="001101AE"/>
    <w:rsid w:val="001201EF"/>
    <w:rsid w:val="001236CA"/>
    <w:rsid w:val="00134CC0"/>
    <w:rsid w:val="0014301B"/>
    <w:rsid w:val="001A0855"/>
    <w:rsid w:val="001A1A0B"/>
    <w:rsid w:val="001A25FF"/>
    <w:rsid w:val="001A354A"/>
    <w:rsid w:val="001A5442"/>
    <w:rsid w:val="001B1EC3"/>
    <w:rsid w:val="001C1AE2"/>
    <w:rsid w:val="001C6758"/>
    <w:rsid w:val="001F1CB6"/>
    <w:rsid w:val="00205F02"/>
    <w:rsid w:val="00215A68"/>
    <w:rsid w:val="00232F03"/>
    <w:rsid w:val="0023457A"/>
    <w:rsid w:val="00235466"/>
    <w:rsid w:val="0024204D"/>
    <w:rsid w:val="00242A86"/>
    <w:rsid w:val="002446A4"/>
    <w:rsid w:val="002525DA"/>
    <w:rsid w:val="002713C7"/>
    <w:rsid w:val="00283531"/>
    <w:rsid w:val="002857BD"/>
    <w:rsid w:val="002859D9"/>
    <w:rsid w:val="002940E1"/>
    <w:rsid w:val="00296C41"/>
    <w:rsid w:val="002A6B4A"/>
    <w:rsid w:val="002B4662"/>
    <w:rsid w:val="002D0A35"/>
    <w:rsid w:val="002D4D72"/>
    <w:rsid w:val="002E7CE8"/>
    <w:rsid w:val="002F280F"/>
    <w:rsid w:val="00306B8C"/>
    <w:rsid w:val="00306E86"/>
    <w:rsid w:val="00310663"/>
    <w:rsid w:val="003138ED"/>
    <w:rsid w:val="00314BE8"/>
    <w:rsid w:val="0032298D"/>
    <w:rsid w:val="0032658C"/>
    <w:rsid w:val="00340C00"/>
    <w:rsid w:val="00343D5A"/>
    <w:rsid w:val="00365BDC"/>
    <w:rsid w:val="00366BE3"/>
    <w:rsid w:val="0038589E"/>
    <w:rsid w:val="003A210E"/>
    <w:rsid w:val="003A2B4D"/>
    <w:rsid w:val="003A3F5B"/>
    <w:rsid w:val="003A46D1"/>
    <w:rsid w:val="003A4BA8"/>
    <w:rsid w:val="003B0AED"/>
    <w:rsid w:val="003C60C5"/>
    <w:rsid w:val="003D3E95"/>
    <w:rsid w:val="003D585D"/>
    <w:rsid w:val="003E5370"/>
    <w:rsid w:val="003E7124"/>
    <w:rsid w:val="00423F20"/>
    <w:rsid w:val="00436F82"/>
    <w:rsid w:val="004461F7"/>
    <w:rsid w:val="0044717A"/>
    <w:rsid w:val="00452783"/>
    <w:rsid w:val="0045503E"/>
    <w:rsid w:val="00464DF2"/>
    <w:rsid w:val="00485BE5"/>
    <w:rsid w:val="004B7F21"/>
    <w:rsid w:val="004C3838"/>
    <w:rsid w:val="004E5A16"/>
    <w:rsid w:val="004E5EBA"/>
    <w:rsid w:val="004E7ED5"/>
    <w:rsid w:val="00510D50"/>
    <w:rsid w:val="00514949"/>
    <w:rsid w:val="00521724"/>
    <w:rsid w:val="00521FF6"/>
    <w:rsid w:val="005252B4"/>
    <w:rsid w:val="00527147"/>
    <w:rsid w:val="0056584A"/>
    <w:rsid w:val="005669EF"/>
    <w:rsid w:val="005841F1"/>
    <w:rsid w:val="0058666E"/>
    <w:rsid w:val="0059362A"/>
    <w:rsid w:val="00593B86"/>
    <w:rsid w:val="00597CA2"/>
    <w:rsid w:val="005A54E9"/>
    <w:rsid w:val="005C6678"/>
    <w:rsid w:val="005F42C5"/>
    <w:rsid w:val="00600C60"/>
    <w:rsid w:val="00602757"/>
    <w:rsid w:val="0060731B"/>
    <w:rsid w:val="00611153"/>
    <w:rsid w:val="00632420"/>
    <w:rsid w:val="00632ACE"/>
    <w:rsid w:val="00653B38"/>
    <w:rsid w:val="006616ED"/>
    <w:rsid w:val="00672434"/>
    <w:rsid w:val="0068270D"/>
    <w:rsid w:val="00683B7E"/>
    <w:rsid w:val="006954DC"/>
    <w:rsid w:val="006A1B68"/>
    <w:rsid w:val="006B0A15"/>
    <w:rsid w:val="006B12B9"/>
    <w:rsid w:val="006C6CC0"/>
    <w:rsid w:val="006C6DAD"/>
    <w:rsid w:val="006E550E"/>
    <w:rsid w:val="006E743E"/>
    <w:rsid w:val="006F2750"/>
    <w:rsid w:val="006F63C0"/>
    <w:rsid w:val="0070064B"/>
    <w:rsid w:val="007022CB"/>
    <w:rsid w:val="00704C52"/>
    <w:rsid w:val="007118F8"/>
    <w:rsid w:val="00712A67"/>
    <w:rsid w:val="00712B96"/>
    <w:rsid w:val="00716CC6"/>
    <w:rsid w:val="0073450B"/>
    <w:rsid w:val="00772BDE"/>
    <w:rsid w:val="0078005E"/>
    <w:rsid w:val="00782FA6"/>
    <w:rsid w:val="007834F3"/>
    <w:rsid w:val="00784AE3"/>
    <w:rsid w:val="00794A44"/>
    <w:rsid w:val="0079704C"/>
    <w:rsid w:val="007A1896"/>
    <w:rsid w:val="007A2F95"/>
    <w:rsid w:val="007A342C"/>
    <w:rsid w:val="007A49C7"/>
    <w:rsid w:val="007B272E"/>
    <w:rsid w:val="007B3934"/>
    <w:rsid w:val="007B628D"/>
    <w:rsid w:val="007C3C74"/>
    <w:rsid w:val="007D2901"/>
    <w:rsid w:val="007D43E8"/>
    <w:rsid w:val="007F61B7"/>
    <w:rsid w:val="00804C04"/>
    <w:rsid w:val="00824165"/>
    <w:rsid w:val="00827BE6"/>
    <w:rsid w:val="00832AD5"/>
    <w:rsid w:val="00837145"/>
    <w:rsid w:val="00840337"/>
    <w:rsid w:val="008439FE"/>
    <w:rsid w:val="0084625B"/>
    <w:rsid w:val="008528B1"/>
    <w:rsid w:val="00861F33"/>
    <w:rsid w:val="00874A99"/>
    <w:rsid w:val="008971D5"/>
    <w:rsid w:val="008A7336"/>
    <w:rsid w:val="008C034F"/>
    <w:rsid w:val="008C7D05"/>
    <w:rsid w:val="008E79AB"/>
    <w:rsid w:val="008F6E19"/>
    <w:rsid w:val="009124FF"/>
    <w:rsid w:val="009152F7"/>
    <w:rsid w:val="00915567"/>
    <w:rsid w:val="009243A3"/>
    <w:rsid w:val="00927581"/>
    <w:rsid w:val="009301F8"/>
    <w:rsid w:val="00935A0D"/>
    <w:rsid w:val="009428BB"/>
    <w:rsid w:val="009454FF"/>
    <w:rsid w:val="00961D45"/>
    <w:rsid w:val="009669A2"/>
    <w:rsid w:val="00975B8B"/>
    <w:rsid w:val="00981303"/>
    <w:rsid w:val="00992E89"/>
    <w:rsid w:val="009B62D1"/>
    <w:rsid w:val="009C1769"/>
    <w:rsid w:val="009C4C55"/>
    <w:rsid w:val="009C4F9C"/>
    <w:rsid w:val="009D1D1F"/>
    <w:rsid w:val="009D7078"/>
    <w:rsid w:val="009D7F08"/>
    <w:rsid w:val="009E6674"/>
    <w:rsid w:val="009E694A"/>
    <w:rsid w:val="009F6A98"/>
    <w:rsid w:val="00A03865"/>
    <w:rsid w:val="00A459E4"/>
    <w:rsid w:val="00A47349"/>
    <w:rsid w:val="00A5185A"/>
    <w:rsid w:val="00A57818"/>
    <w:rsid w:val="00A6545B"/>
    <w:rsid w:val="00A65667"/>
    <w:rsid w:val="00A67615"/>
    <w:rsid w:val="00A70B79"/>
    <w:rsid w:val="00A72B35"/>
    <w:rsid w:val="00A76A8D"/>
    <w:rsid w:val="00A845EF"/>
    <w:rsid w:val="00A85762"/>
    <w:rsid w:val="00A90213"/>
    <w:rsid w:val="00A9583C"/>
    <w:rsid w:val="00AD31F8"/>
    <w:rsid w:val="00AF734D"/>
    <w:rsid w:val="00B022EE"/>
    <w:rsid w:val="00B03944"/>
    <w:rsid w:val="00B13139"/>
    <w:rsid w:val="00B145EE"/>
    <w:rsid w:val="00B17588"/>
    <w:rsid w:val="00B22FC2"/>
    <w:rsid w:val="00B25464"/>
    <w:rsid w:val="00B27436"/>
    <w:rsid w:val="00B6544D"/>
    <w:rsid w:val="00B70F35"/>
    <w:rsid w:val="00B733B5"/>
    <w:rsid w:val="00B82B55"/>
    <w:rsid w:val="00B83183"/>
    <w:rsid w:val="00B86F67"/>
    <w:rsid w:val="00B91597"/>
    <w:rsid w:val="00B92DFA"/>
    <w:rsid w:val="00BA1E98"/>
    <w:rsid w:val="00BA4232"/>
    <w:rsid w:val="00BA70B0"/>
    <w:rsid w:val="00BB0D54"/>
    <w:rsid w:val="00BB6736"/>
    <w:rsid w:val="00BD0AAB"/>
    <w:rsid w:val="00BD6AC1"/>
    <w:rsid w:val="00BE3666"/>
    <w:rsid w:val="00BE6252"/>
    <w:rsid w:val="00BE681D"/>
    <w:rsid w:val="00BF0084"/>
    <w:rsid w:val="00C045D7"/>
    <w:rsid w:val="00C076EE"/>
    <w:rsid w:val="00C10369"/>
    <w:rsid w:val="00C13CC9"/>
    <w:rsid w:val="00C323AA"/>
    <w:rsid w:val="00C40DE0"/>
    <w:rsid w:val="00C53779"/>
    <w:rsid w:val="00C54835"/>
    <w:rsid w:val="00C54E3A"/>
    <w:rsid w:val="00C60369"/>
    <w:rsid w:val="00C677DE"/>
    <w:rsid w:val="00C74C50"/>
    <w:rsid w:val="00C75EB0"/>
    <w:rsid w:val="00C82300"/>
    <w:rsid w:val="00C82318"/>
    <w:rsid w:val="00C85DEE"/>
    <w:rsid w:val="00C97054"/>
    <w:rsid w:val="00CB4F15"/>
    <w:rsid w:val="00CC0864"/>
    <w:rsid w:val="00CC7BB5"/>
    <w:rsid w:val="00CD04F1"/>
    <w:rsid w:val="00CD0975"/>
    <w:rsid w:val="00CD75A1"/>
    <w:rsid w:val="00CE02D6"/>
    <w:rsid w:val="00CF7FAC"/>
    <w:rsid w:val="00D121C4"/>
    <w:rsid w:val="00D21050"/>
    <w:rsid w:val="00D265B7"/>
    <w:rsid w:val="00D463BA"/>
    <w:rsid w:val="00D52BEF"/>
    <w:rsid w:val="00D54B9A"/>
    <w:rsid w:val="00D5674A"/>
    <w:rsid w:val="00D74D87"/>
    <w:rsid w:val="00D75155"/>
    <w:rsid w:val="00D771F9"/>
    <w:rsid w:val="00D77294"/>
    <w:rsid w:val="00D82141"/>
    <w:rsid w:val="00D829BC"/>
    <w:rsid w:val="00D82AEB"/>
    <w:rsid w:val="00D84ADB"/>
    <w:rsid w:val="00D84CE3"/>
    <w:rsid w:val="00D96CF5"/>
    <w:rsid w:val="00DB2B13"/>
    <w:rsid w:val="00DB5450"/>
    <w:rsid w:val="00DC2C8C"/>
    <w:rsid w:val="00DC45C0"/>
    <w:rsid w:val="00DC536B"/>
    <w:rsid w:val="00DC5A85"/>
    <w:rsid w:val="00DC7C74"/>
    <w:rsid w:val="00DD4B08"/>
    <w:rsid w:val="00DF6EBB"/>
    <w:rsid w:val="00E0167E"/>
    <w:rsid w:val="00E04F7E"/>
    <w:rsid w:val="00E20D6B"/>
    <w:rsid w:val="00E2592E"/>
    <w:rsid w:val="00E407AE"/>
    <w:rsid w:val="00E7484F"/>
    <w:rsid w:val="00E751D2"/>
    <w:rsid w:val="00E86175"/>
    <w:rsid w:val="00E93405"/>
    <w:rsid w:val="00EC22A4"/>
    <w:rsid w:val="00ED792B"/>
    <w:rsid w:val="00EE2B56"/>
    <w:rsid w:val="00EF72DA"/>
    <w:rsid w:val="00F0095E"/>
    <w:rsid w:val="00F01672"/>
    <w:rsid w:val="00F116A2"/>
    <w:rsid w:val="00F1302C"/>
    <w:rsid w:val="00F14F07"/>
    <w:rsid w:val="00F3617B"/>
    <w:rsid w:val="00F44912"/>
    <w:rsid w:val="00F54F02"/>
    <w:rsid w:val="00F731EA"/>
    <w:rsid w:val="00F768A6"/>
    <w:rsid w:val="00F76F08"/>
    <w:rsid w:val="00F8454D"/>
    <w:rsid w:val="00F84E27"/>
    <w:rsid w:val="00F96D7D"/>
    <w:rsid w:val="00FA07FE"/>
    <w:rsid w:val="00FA190A"/>
    <w:rsid w:val="00FB0BC7"/>
    <w:rsid w:val="00FE6F95"/>
    <w:rsid w:val="00FE75A9"/>
    <w:rsid w:val="00FF4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28474"/>
  <w15:chartTrackingRefBased/>
  <w15:docId w15:val="{078AEE36-9560-498B-97C1-20DA0766C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04C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04C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04C0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04C0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04C0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04C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4C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4C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4C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4C0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04C0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04C0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04C0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04C0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04C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4C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4C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4C04"/>
    <w:rPr>
      <w:rFonts w:eastAsiaTheme="majorEastAsia" w:cstheme="majorBidi"/>
      <w:color w:val="272727" w:themeColor="text1" w:themeTint="D8"/>
    </w:rPr>
  </w:style>
  <w:style w:type="paragraph" w:styleId="Titel">
    <w:name w:val="Title"/>
    <w:basedOn w:val="Standaard"/>
    <w:next w:val="Standaard"/>
    <w:link w:val="TitelChar"/>
    <w:uiPriority w:val="10"/>
    <w:qFormat/>
    <w:rsid w:val="00804C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4C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4C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4C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4C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04C04"/>
    <w:rPr>
      <w:i/>
      <w:iCs/>
      <w:color w:val="404040" w:themeColor="text1" w:themeTint="BF"/>
    </w:rPr>
  </w:style>
  <w:style w:type="paragraph" w:styleId="Lijstalinea">
    <w:name w:val="List Paragraph"/>
    <w:basedOn w:val="Standaard"/>
    <w:uiPriority w:val="34"/>
    <w:qFormat/>
    <w:rsid w:val="00804C04"/>
    <w:pPr>
      <w:ind w:left="720"/>
      <w:contextualSpacing/>
    </w:pPr>
  </w:style>
  <w:style w:type="character" w:styleId="Intensievebenadrukking">
    <w:name w:val="Intense Emphasis"/>
    <w:basedOn w:val="Standaardalinea-lettertype"/>
    <w:uiPriority w:val="21"/>
    <w:qFormat/>
    <w:rsid w:val="00804C04"/>
    <w:rPr>
      <w:i/>
      <w:iCs/>
      <w:color w:val="2F5496" w:themeColor="accent1" w:themeShade="BF"/>
    </w:rPr>
  </w:style>
  <w:style w:type="paragraph" w:styleId="Duidelijkcitaat">
    <w:name w:val="Intense Quote"/>
    <w:basedOn w:val="Standaard"/>
    <w:next w:val="Standaard"/>
    <w:link w:val="DuidelijkcitaatChar"/>
    <w:uiPriority w:val="30"/>
    <w:qFormat/>
    <w:rsid w:val="00804C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04C04"/>
    <w:rPr>
      <w:i/>
      <w:iCs/>
      <w:color w:val="2F5496" w:themeColor="accent1" w:themeShade="BF"/>
    </w:rPr>
  </w:style>
  <w:style w:type="character" w:styleId="Intensieveverwijzing">
    <w:name w:val="Intense Reference"/>
    <w:basedOn w:val="Standaardalinea-lettertype"/>
    <w:uiPriority w:val="32"/>
    <w:qFormat/>
    <w:rsid w:val="00804C04"/>
    <w:rPr>
      <w:b/>
      <w:bCs/>
      <w:smallCaps/>
      <w:color w:val="2F5496" w:themeColor="accent1" w:themeShade="BF"/>
      <w:spacing w:val="5"/>
    </w:rPr>
  </w:style>
  <w:style w:type="character" w:styleId="Hyperlink">
    <w:name w:val="Hyperlink"/>
    <w:basedOn w:val="Standaardalinea-lettertype"/>
    <w:uiPriority w:val="99"/>
    <w:unhideWhenUsed/>
    <w:rsid w:val="00B70F35"/>
    <w:rPr>
      <w:color w:val="0563C1" w:themeColor="hyperlink"/>
      <w:u w:val="single"/>
    </w:rPr>
  </w:style>
  <w:style w:type="character" w:styleId="Onopgelostemelding">
    <w:name w:val="Unresolved Mention"/>
    <w:basedOn w:val="Standaardalinea-lettertype"/>
    <w:uiPriority w:val="99"/>
    <w:semiHidden/>
    <w:unhideWhenUsed/>
    <w:rsid w:val="00B70F35"/>
    <w:rPr>
      <w:color w:val="605E5C"/>
      <w:shd w:val="clear" w:color="auto" w:fill="E1DFDD"/>
    </w:rPr>
  </w:style>
  <w:style w:type="paragraph" w:styleId="Koptekst">
    <w:name w:val="header"/>
    <w:basedOn w:val="Standaard"/>
    <w:link w:val="KoptekstChar"/>
    <w:uiPriority w:val="99"/>
    <w:unhideWhenUsed/>
    <w:rsid w:val="00D82AEB"/>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D82AEB"/>
  </w:style>
  <w:style w:type="paragraph" w:styleId="Voettekst">
    <w:name w:val="footer"/>
    <w:basedOn w:val="Standaard"/>
    <w:link w:val="VoettekstChar"/>
    <w:uiPriority w:val="99"/>
    <w:unhideWhenUsed/>
    <w:rsid w:val="00D82AEB"/>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D82AEB"/>
  </w:style>
  <w:style w:type="character" w:styleId="GevolgdeHyperlink">
    <w:name w:val="FollowedHyperlink"/>
    <w:basedOn w:val="Standaardalinea-lettertype"/>
    <w:uiPriority w:val="99"/>
    <w:semiHidden/>
    <w:unhideWhenUsed/>
    <w:rsid w:val="006E74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ijbel.bmuonline.nl/statenvertaling/openbaring/14/" TargetMode="External"/><Relationship Id="rId21" Type="http://schemas.openxmlformats.org/officeDocument/2006/relationships/hyperlink" Target="https://www.dewekker.com/" TargetMode="External"/><Relationship Id="rId42" Type="http://schemas.openxmlformats.org/officeDocument/2006/relationships/hyperlink" Target="https://bijbel.bmuonline.nl/statenvertaling/psalmen/98/" TargetMode="External"/><Relationship Id="rId47" Type="http://schemas.openxmlformats.org/officeDocument/2006/relationships/hyperlink" Target="https://bijbel.bmuonline.nl/statenvertaling/openbaring/16/" TargetMode="External"/><Relationship Id="rId63" Type="http://schemas.openxmlformats.org/officeDocument/2006/relationships/hyperlink" Target="https://nl.wikipedia.org/wiki/Herman_Bavinck" TargetMode="External"/><Relationship Id="rId68" Type="http://schemas.openxmlformats.org/officeDocument/2006/relationships/hyperlink" Target="https://www.paradijsthese.nl/wp-content/uploads/2025/09/Reactie-21-Profetisch-licht-met-bladverwijzing.pdf" TargetMode="External"/><Relationship Id="rId2" Type="http://schemas.openxmlformats.org/officeDocument/2006/relationships/styles" Target="styles.xml"/><Relationship Id="rId16" Type="http://schemas.openxmlformats.org/officeDocument/2006/relationships/hyperlink" Target="https://bijbel.bmuonline.nl/statenvertaling/filippenzen/2/" TargetMode="External"/><Relationship Id="rId29" Type="http://schemas.openxmlformats.org/officeDocument/2006/relationships/hyperlink" Target="https://bijbel.bmuonline.nl/statenvertaling/openbaring/14/" TargetMode="External"/><Relationship Id="rId11" Type="http://schemas.openxmlformats.org/officeDocument/2006/relationships/hyperlink" Target="https://bijbel.bmuonline.nl/statenvertaling/genesis/12/" TargetMode="External"/><Relationship Id="rId24" Type="http://schemas.openxmlformats.org/officeDocument/2006/relationships/hyperlink" Target="https://bijbel.bmuonline.nl/statenvertaling/mattheus/25/" TargetMode="External"/><Relationship Id="rId32" Type="http://schemas.openxmlformats.org/officeDocument/2006/relationships/hyperlink" Target="https://bijbel.bmuonline.nl/statenvertaling/romeinen/3/" TargetMode="External"/><Relationship Id="rId37" Type="http://schemas.openxmlformats.org/officeDocument/2006/relationships/hyperlink" Target="https://bijbel.bmuonline.nl/statenvertaling/romeinen/14/" TargetMode="External"/><Relationship Id="rId40" Type="http://schemas.openxmlformats.org/officeDocument/2006/relationships/hyperlink" Target="https://www.dewekker.com/" TargetMode="External"/><Relationship Id="rId45" Type="http://schemas.openxmlformats.org/officeDocument/2006/relationships/hyperlink" Target="https://bijbel.bmuonline.nl/statenvertaling/jesaja/5/" TargetMode="External"/><Relationship Id="rId53" Type="http://schemas.openxmlformats.org/officeDocument/2006/relationships/hyperlink" Target="https://nl.wikipedia.org/wiki/Religie" TargetMode="External"/><Relationship Id="rId58" Type="http://schemas.openxmlformats.org/officeDocument/2006/relationships/hyperlink" Target="https://nl.wikipedia.org/wiki/Schepping" TargetMode="External"/><Relationship Id="rId66" Type="http://schemas.openxmlformats.org/officeDocument/2006/relationships/hyperlink" Target="https://www.dewekker.com/" TargetMode="Externa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nl.wikipedia.org/wiki/Calvinisme" TargetMode="External"/><Relationship Id="rId19" Type="http://schemas.openxmlformats.org/officeDocument/2006/relationships/hyperlink" Target="https://bijbel.bmuonline.nl/statenvertaling/romeinen/5/" TargetMode="External"/><Relationship Id="rId14" Type="http://schemas.openxmlformats.org/officeDocument/2006/relationships/hyperlink" Target="https://bijbel.bmuonline.nl/statenvertaling/1-korinthe/15/" TargetMode="External"/><Relationship Id="rId22" Type="http://schemas.openxmlformats.org/officeDocument/2006/relationships/hyperlink" Target="https://bijbel.bmuonline.nl/statenvertaling/romeinen/5/" TargetMode="External"/><Relationship Id="rId27" Type="http://schemas.openxmlformats.org/officeDocument/2006/relationships/hyperlink" Target="https://www.dewekker.com/" TargetMode="External"/><Relationship Id="rId30" Type="http://schemas.openxmlformats.org/officeDocument/2006/relationships/hyperlink" Target="https://bijbel.bmuonline.nl/statenvertaling/romeinen/1/" TargetMode="External"/><Relationship Id="rId35" Type="http://schemas.openxmlformats.org/officeDocument/2006/relationships/hyperlink" Target="https://bijbel.bmuonline.nl/statenvertaling/romeinen/14/" TargetMode="External"/><Relationship Id="rId43" Type="http://schemas.openxmlformats.org/officeDocument/2006/relationships/hyperlink" Target="https://bijbel.bmuonline.nl/statenvertaling/1-samuel/12/" TargetMode="External"/><Relationship Id="rId48" Type="http://schemas.openxmlformats.org/officeDocument/2006/relationships/hyperlink" Target="https://bijbel.bmuonline.nl/statenvertaling/genesis/1/" TargetMode="External"/><Relationship Id="rId56" Type="http://schemas.openxmlformats.org/officeDocument/2006/relationships/hyperlink" Target="https://nl.wikipedia.org/wiki/Doctrine" TargetMode="External"/><Relationship Id="rId64" Type="http://schemas.openxmlformats.org/officeDocument/2006/relationships/hyperlink" Target="https://bijbel.bmuonline.nl/statenvertaling/deuteronomium/32/" TargetMode="External"/><Relationship Id="rId69" Type="http://schemas.openxmlformats.org/officeDocument/2006/relationships/hyperlink" Target="https://www.paradijsthese.nl/gods-oordelen-2/" TargetMode="External"/><Relationship Id="rId8" Type="http://schemas.openxmlformats.org/officeDocument/2006/relationships/hyperlink" Target="https://www.digibron.nl/zoeken/zoekwoord/Een%20antwoord%20op%20de%20leer%20van%20de%20eeuwige%20straf" TargetMode="External"/><Relationship Id="rId51" Type="http://schemas.openxmlformats.org/officeDocument/2006/relationships/hyperlink" Target="https://www.dewekker.com/" TargetMode="External"/><Relationship Id="rId72"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bijbel.bmuonline.nl/statenvertaling/romeinen/5/" TargetMode="External"/><Relationship Id="rId17" Type="http://schemas.openxmlformats.org/officeDocument/2006/relationships/hyperlink" Target="https://bijbel.bmuonline.nl/statenvertaling/1-korinthe/15/" TargetMode="External"/><Relationship Id="rId25" Type="http://schemas.openxmlformats.org/officeDocument/2006/relationships/hyperlink" Target="https://bijbel.bmuonline.nl/statenvertaling/2-thessalonicenzen/1/" TargetMode="External"/><Relationship Id="rId33" Type="http://schemas.openxmlformats.org/officeDocument/2006/relationships/hyperlink" Target="https://bijbel.bmuonline.nl/statenvertaling/romeinen/3/" TargetMode="External"/><Relationship Id="rId38" Type="http://schemas.openxmlformats.org/officeDocument/2006/relationships/hyperlink" Target="https://bijbel.bmuonline.nl/statenvertaling/romeinen/14/" TargetMode="External"/><Relationship Id="rId46" Type="http://schemas.openxmlformats.org/officeDocument/2006/relationships/hyperlink" Target="https://bijbel.bmuonline.nl/statenvertaling/2-thessalonicenzen/1/" TargetMode="External"/><Relationship Id="rId59" Type="http://schemas.openxmlformats.org/officeDocument/2006/relationships/hyperlink" Target="https://nl.wikipedia.org/wiki/Mens" TargetMode="External"/><Relationship Id="rId67" Type="http://schemas.openxmlformats.org/officeDocument/2006/relationships/hyperlink" Target="https://www.paradijsthese.nl/gods-oordelen-2/" TargetMode="External"/><Relationship Id="rId20" Type="http://schemas.openxmlformats.org/officeDocument/2006/relationships/hyperlink" Target="https://bijbel.bmuonline.nl/statenvertaling/1-korinthe/15/" TargetMode="External"/><Relationship Id="rId41" Type="http://schemas.openxmlformats.org/officeDocument/2006/relationships/hyperlink" Target="https://bijbel.bmuonline.nl/statenvertaling/jesaja/46/" TargetMode="External"/><Relationship Id="rId54" Type="http://schemas.openxmlformats.org/officeDocument/2006/relationships/hyperlink" Target="https://nl.wikipedia.org/wiki/Determinisme_(filosofie)" TargetMode="External"/><Relationship Id="rId62" Type="http://schemas.openxmlformats.org/officeDocument/2006/relationships/hyperlink" Target="https://nl.wikipedia.org/wiki/Zondeval" TargetMode="External"/><Relationship Id="rId70" Type="http://schemas.openxmlformats.org/officeDocument/2006/relationships/hyperlink" Target="https://www.paradijsthese.nl/wp-content/uploads/2024/11/Gods-oordelen.pdf"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bijbel.bmuonline.nl/statenvertaling/romeinen/5/" TargetMode="External"/><Relationship Id="rId23" Type="http://schemas.openxmlformats.org/officeDocument/2006/relationships/hyperlink" Target="https://bijbel.bmuonline.nl/statenvertaling/romeinen/5/" TargetMode="External"/><Relationship Id="rId28" Type="http://schemas.openxmlformats.org/officeDocument/2006/relationships/hyperlink" Target="https://bijbel.bmuonline.nl/statenvertaling/2-thessalonicenzen/1/" TargetMode="External"/><Relationship Id="rId36" Type="http://schemas.openxmlformats.org/officeDocument/2006/relationships/hyperlink" Target="https://bijbel.bmuonline.nl/statenvertaling/romeinen/5/" TargetMode="External"/><Relationship Id="rId49" Type="http://schemas.openxmlformats.org/officeDocument/2006/relationships/hyperlink" Target="https://bijbel.bmuonline.nl/statenvertaling/johannes/3/" TargetMode="External"/><Relationship Id="rId57" Type="http://schemas.openxmlformats.org/officeDocument/2006/relationships/hyperlink" Target="https://nl.wikipedia.org/wiki/God_(christendom)" TargetMode="External"/><Relationship Id="rId10" Type="http://schemas.openxmlformats.org/officeDocument/2006/relationships/hyperlink" Target="https://www.dewekker.com/" TargetMode="External"/><Relationship Id="rId31" Type="http://schemas.openxmlformats.org/officeDocument/2006/relationships/hyperlink" Target="https://bijbel.bmuonline.nl/statenvertaling/romeinen/3/" TargetMode="External"/><Relationship Id="rId44" Type="http://schemas.openxmlformats.org/officeDocument/2006/relationships/hyperlink" Target="https://bijbel.bmuonline.nl/statenvertaling/psalmen/11/" TargetMode="External"/><Relationship Id="rId52" Type="http://schemas.openxmlformats.org/officeDocument/2006/relationships/hyperlink" Target="https://www.paradijsthese.nl/wp-content/uploads/2019/03/Boek-in-A4-formaat.pdf" TargetMode="External"/><Relationship Id="rId60" Type="http://schemas.openxmlformats.org/officeDocument/2006/relationships/hyperlink" Target="https://nl.wikipedia.org/wiki/Uitverkorene" TargetMode="External"/><Relationship Id="rId65" Type="http://schemas.openxmlformats.org/officeDocument/2006/relationships/hyperlink" Target="https://bijbel.bmuonline.nl/statenvertaling/2-korinthe/5/"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ijbel.bmuonline.nl/statenvertaling/johannes/3/" TargetMode="External"/><Relationship Id="rId13" Type="http://schemas.openxmlformats.org/officeDocument/2006/relationships/hyperlink" Target="https://bijbel.bmuonline.nl/statenvertaling/1-korinthe/15/" TargetMode="External"/><Relationship Id="rId18" Type="http://schemas.openxmlformats.org/officeDocument/2006/relationships/hyperlink" Target="https://bijbel.bmuonline.nl/statenvertaling/romeinen/11/" TargetMode="External"/><Relationship Id="rId39" Type="http://schemas.openxmlformats.org/officeDocument/2006/relationships/hyperlink" Target="https://bijbel.bmuonline.nl/statenvertaling/1-korinthe/15/" TargetMode="External"/><Relationship Id="rId34" Type="http://schemas.openxmlformats.org/officeDocument/2006/relationships/hyperlink" Target="https://bijbel.bmuonline.nl/statenvertaling/romeinen/5/" TargetMode="External"/><Relationship Id="rId50" Type="http://schemas.openxmlformats.org/officeDocument/2006/relationships/hyperlink" Target="https://bijbel.bmuonline.nl/statenvertaling/exodus/34/" TargetMode="External"/><Relationship Id="rId55" Type="http://schemas.openxmlformats.org/officeDocument/2006/relationships/hyperlink" Target="https://nl.wikipedia.org/wiki/Vrije_wil" TargetMode="External"/><Relationship Id="rId7" Type="http://schemas.openxmlformats.org/officeDocument/2006/relationships/image" Target="media/image1.jpeg"/><Relationship Id="rId71" Type="http://schemas.openxmlformats.org/officeDocument/2006/relationships/hyperlink" Target="https://www.paradijsthese.nl/discuss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73A11-B5F1-4114-B8F8-5F81F749D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4197</TotalTime>
  <Pages>1</Pages>
  <Words>19937</Words>
  <Characters>113644</Characters>
  <Application>Microsoft Office Word</Application>
  <DocSecurity>0</DocSecurity>
  <Lines>947</Lines>
  <Paragraphs>266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 Bakker</dc:creator>
  <cp:keywords/>
  <dc:description/>
  <cp:lastModifiedBy>Nico Bakker</cp:lastModifiedBy>
  <cp:revision>107</cp:revision>
  <cp:lastPrinted>2026-06-14T14:09:00Z</cp:lastPrinted>
  <dcterms:created xsi:type="dcterms:W3CDTF">2026-05-06T17:15:00Z</dcterms:created>
  <dcterms:modified xsi:type="dcterms:W3CDTF">2026-06-15T19:10:00Z</dcterms:modified>
</cp:coreProperties>
</file>